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CD97" w14:textId="77777777" w:rsidR="00CB506E" w:rsidRDefault="00CB506E" w:rsidP="00C33040">
      <w:pPr>
        <w:ind w:left="72" w:right="1557" w:hanging="248"/>
        <w:jc w:val="center"/>
        <w:rPr>
          <w:rFonts w:asciiTheme="minorHAnsi" w:eastAsia="Times" w:hAnsiTheme="minorHAnsi" w:cs="Verdana,Bold"/>
          <w:b/>
          <w:bCs/>
          <w:sz w:val="22"/>
          <w:szCs w:val="22"/>
        </w:rPr>
      </w:pPr>
    </w:p>
    <w:p w14:paraId="0D28E16B" w14:textId="77777777" w:rsidR="00CB506E" w:rsidRDefault="00CB506E" w:rsidP="00C33040">
      <w:pPr>
        <w:ind w:left="72" w:right="1557" w:hanging="248"/>
        <w:jc w:val="center"/>
        <w:rPr>
          <w:rFonts w:asciiTheme="minorHAnsi" w:eastAsia="Times" w:hAnsiTheme="minorHAnsi" w:cs="Verdana,Bold"/>
          <w:b/>
          <w:bCs/>
          <w:sz w:val="22"/>
          <w:szCs w:val="22"/>
        </w:rPr>
      </w:pPr>
    </w:p>
    <w:p w14:paraId="745C7BE4" w14:textId="77777777" w:rsidR="00CB506E" w:rsidRDefault="00CB506E" w:rsidP="00C33040">
      <w:pPr>
        <w:ind w:left="72" w:right="1557" w:hanging="248"/>
        <w:jc w:val="center"/>
        <w:rPr>
          <w:rFonts w:asciiTheme="minorHAnsi" w:eastAsia="Times" w:hAnsiTheme="minorHAnsi" w:cs="Verdana,Bold"/>
          <w:b/>
          <w:bCs/>
          <w:sz w:val="22"/>
          <w:szCs w:val="22"/>
        </w:rPr>
      </w:pPr>
    </w:p>
    <w:p w14:paraId="1B09D89C" w14:textId="77777777" w:rsidR="00550931" w:rsidRDefault="00550931" w:rsidP="00C33040">
      <w:pPr>
        <w:ind w:left="72" w:right="1557" w:hanging="248"/>
        <w:jc w:val="center"/>
        <w:rPr>
          <w:rFonts w:asciiTheme="minorHAnsi" w:eastAsia="Times" w:hAnsiTheme="minorHAnsi" w:cs="Verdana,Bold"/>
          <w:b/>
          <w:bCs/>
          <w:sz w:val="22"/>
          <w:szCs w:val="22"/>
        </w:rPr>
      </w:pPr>
    </w:p>
    <w:p w14:paraId="63C79909"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7B46C93B" w14:textId="77777777" w:rsidR="00F95BDB" w:rsidRDefault="00F95BDB" w:rsidP="00F95BDB">
      <w:pPr>
        <w:ind w:left="73" w:right="74" w:hanging="249"/>
        <w:jc w:val="center"/>
        <w:rPr>
          <w:rFonts w:cstheme="minorHAnsi"/>
          <w:b/>
          <w:sz w:val="22"/>
          <w:szCs w:val="22"/>
        </w:rPr>
      </w:pPr>
    </w:p>
    <w:p w14:paraId="65A2C9E7" w14:textId="77777777" w:rsidR="00F95BDB" w:rsidRDefault="00F95BDB" w:rsidP="00F95BDB">
      <w:pPr>
        <w:ind w:left="73" w:right="74" w:hanging="249"/>
        <w:jc w:val="center"/>
        <w:rPr>
          <w:rFonts w:cstheme="minorHAnsi"/>
          <w:b/>
          <w:sz w:val="22"/>
          <w:szCs w:val="22"/>
        </w:rPr>
      </w:pPr>
    </w:p>
    <w:p w14:paraId="31288B4B"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6CA76381" wp14:editId="6CA14B3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4970E" w14:textId="77777777" w:rsidR="00F95BDB" w:rsidRDefault="00F95BDB" w:rsidP="00F95BDB">
      <w:pPr>
        <w:ind w:left="73" w:right="74" w:hanging="249"/>
        <w:jc w:val="center"/>
        <w:rPr>
          <w:rFonts w:cstheme="minorHAnsi"/>
          <w:b/>
          <w:sz w:val="22"/>
          <w:szCs w:val="22"/>
        </w:rPr>
      </w:pPr>
    </w:p>
    <w:p w14:paraId="42D3F9FC" w14:textId="77777777" w:rsidR="00F95BDB" w:rsidRPr="007B4561" w:rsidRDefault="00F95BDB" w:rsidP="00F95BDB">
      <w:pPr>
        <w:ind w:left="73" w:right="74" w:hanging="249"/>
        <w:jc w:val="center"/>
        <w:rPr>
          <w:rFonts w:cstheme="minorHAnsi"/>
          <w:b/>
          <w:sz w:val="22"/>
          <w:szCs w:val="22"/>
        </w:rPr>
      </w:pPr>
    </w:p>
    <w:p w14:paraId="592A02CD" w14:textId="77777777" w:rsidR="00F95BDB" w:rsidRDefault="00F95BDB" w:rsidP="00F95BDB">
      <w:pPr>
        <w:spacing w:line="360" w:lineRule="auto"/>
        <w:ind w:left="73" w:right="74" w:hanging="249"/>
        <w:jc w:val="center"/>
        <w:rPr>
          <w:rFonts w:cstheme="minorHAnsi"/>
          <w:b/>
          <w:szCs w:val="22"/>
        </w:rPr>
      </w:pPr>
    </w:p>
    <w:p w14:paraId="3BBA4C89" w14:textId="77777777" w:rsidR="00F95BDB" w:rsidRDefault="00F95BDB" w:rsidP="00F95BDB">
      <w:pPr>
        <w:spacing w:line="360" w:lineRule="auto"/>
        <w:ind w:left="73" w:right="74" w:hanging="249"/>
        <w:jc w:val="center"/>
        <w:rPr>
          <w:rFonts w:cstheme="minorHAnsi"/>
          <w:b/>
          <w:szCs w:val="22"/>
        </w:rPr>
      </w:pPr>
    </w:p>
    <w:p w14:paraId="75170A58" w14:textId="77777777" w:rsidR="00F95BDB" w:rsidRDefault="00F95BDB" w:rsidP="00F95BDB">
      <w:pPr>
        <w:spacing w:line="360" w:lineRule="auto"/>
        <w:ind w:left="73" w:right="74" w:hanging="249"/>
        <w:jc w:val="center"/>
        <w:rPr>
          <w:rFonts w:cstheme="minorHAnsi"/>
          <w:b/>
          <w:szCs w:val="22"/>
        </w:rPr>
      </w:pPr>
    </w:p>
    <w:p w14:paraId="0FF4C55D" w14:textId="77777777" w:rsidR="00F95BDB" w:rsidRDefault="00F95BDB" w:rsidP="00F95BDB">
      <w:pPr>
        <w:spacing w:line="360" w:lineRule="auto"/>
        <w:ind w:left="73" w:right="74" w:hanging="249"/>
        <w:jc w:val="center"/>
        <w:rPr>
          <w:rFonts w:cstheme="minorHAnsi"/>
          <w:b/>
          <w:szCs w:val="22"/>
        </w:rPr>
      </w:pPr>
    </w:p>
    <w:p w14:paraId="3C4429C6" w14:textId="77777777" w:rsidR="00F95BDB" w:rsidRDefault="00F95BDB" w:rsidP="00F95BDB">
      <w:pPr>
        <w:autoSpaceDE w:val="0"/>
        <w:autoSpaceDN w:val="0"/>
        <w:adjustRightInd w:val="0"/>
        <w:spacing w:before="120"/>
        <w:jc w:val="center"/>
        <w:rPr>
          <w:rFonts w:cstheme="minorHAnsi"/>
          <w:b/>
          <w:sz w:val="32"/>
          <w:szCs w:val="22"/>
        </w:rPr>
      </w:pPr>
    </w:p>
    <w:p w14:paraId="1E03521F" w14:textId="77777777" w:rsidR="00F95BDB" w:rsidRDefault="00F95BDB" w:rsidP="00F95BDB">
      <w:pPr>
        <w:autoSpaceDE w:val="0"/>
        <w:autoSpaceDN w:val="0"/>
        <w:adjustRightInd w:val="0"/>
        <w:spacing w:before="120"/>
        <w:jc w:val="center"/>
        <w:rPr>
          <w:rFonts w:cstheme="minorHAnsi"/>
          <w:b/>
          <w:sz w:val="32"/>
          <w:szCs w:val="22"/>
        </w:rPr>
      </w:pPr>
    </w:p>
    <w:p w14:paraId="007223CA" w14:textId="77777777" w:rsidR="00F95BDB" w:rsidRDefault="00F95BDB" w:rsidP="00F95BDB">
      <w:pPr>
        <w:autoSpaceDE w:val="0"/>
        <w:autoSpaceDN w:val="0"/>
        <w:adjustRightInd w:val="0"/>
        <w:spacing w:before="120"/>
        <w:jc w:val="center"/>
        <w:rPr>
          <w:rFonts w:cstheme="minorHAnsi"/>
          <w:b/>
          <w:sz w:val="32"/>
          <w:szCs w:val="22"/>
        </w:rPr>
      </w:pPr>
    </w:p>
    <w:p w14:paraId="35D3BC86" w14:textId="25A8949A"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16F426BE" w14:textId="54CA37C6" w:rsidR="00F95BDB"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6CCA888F" w14:textId="77777777" w:rsidR="00CD7C3D" w:rsidRPr="007011E4" w:rsidRDefault="00CD7C3D" w:rsidP="00F95BDB">
      <w:pPr>
        <w:autoSpaceDE w:val="0"/>
        <w:autoSpaceDN w:val="0"/>
        <w:adjustRightInd w:val="0"/>
        <w:spacing w:before="120"/>
        <w:jc w:val="center"/>
        <w:rPr>
          <w:rFonts w:cstheme="minorHAnsi"/>
          <w:b/>
          <w:sz w:val="32"/>
          <w:szCs w:val="22"/>
        </w:rPr>
      </w:pPr>
    </w:p>
    <w:p w14:paraId="2F7EFF98"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50C4893F" w14:textId="77777777" w:rsidTr="00D0411C">
        <w:trPr>
          <w:trHeight w:val="1861"/>
        </w:trPr>
        <w:tc>
          <w:tcPr>
            <w:tcW w:w="8930" w:type="dxa"/>
            <w:vAlign w:val="center"/>
          </w:tcPr>
          <w:p w14:paraId="35CEC6DC" w14:textId="29C2E157" w:rsidR="00AB672D" w:rsidRPr="00AB672D" w:rsidRDefault="009F5EC8" w:rsidP="00AB672D">
            <w:pPr>
              <w:jc w:val="center"/>
              <w:rPr>
                <w:rFonts w:ascii="Arial" w:hAnsi="Arial" w:cs="Arial"/>
                <w:b/>
                <w:sz w:val="28"/>
                <w:szCs w:val="28"/>
              </w:rPr>
            </w:pPr>
            <w:r>
              <w:rPr>
                <w:rFonts w:ascii="Franklin Gothic Book" w:hAnsi="Franklin Gothic Book" w:cs="Arial"/>
                <w:b/>
                <w:bCs/>
                <w:sz w:val="28"/>
                <w:szCs w:val="28"/>
              </w:rPr>
              <w:t>w</w:t>
            </w:r>
            <w:r w:rsidR="00AB672D">
              <w:rPr>
                <w:rFonts w:ascii="Franklin Gothic Book" w:hAnsi="Franklin Gothic Book" w:cs="Arial"/>
                <w:b/>
                <w:bCs/>
                <w:sz w:val="28"/>
                <w:szCs w:val="28"/>
              </w:rPr>
              <w:t>ymianę</w:t>
            </w:r>
            <w:r w:rsidR="00AB672D" w:rsidRPr="00AB672D">
              <w:rPr>
                <w:rFonts w:ascii="Franklin Gothic Book" w:hAnsi="Franklin Gothic Book" w:cs="Arial"/>
                <w:b/>
                <w:bCs/>
                <w:sz w:val="28"/>
                <w:szCs w:val="28"/>
              </w:rPr>
              <w:t xml:space="preserve"> </w:t>
            </w:r>
            <w:r w:rsidR="00AB672D" w:rsidRPr="00AB672D">
              <w:rPr>
                <w:rFonts w:ascii="Franklin Gothic Book" w:hAnsi="Franklin Gothic Book" w:cs="Arial"/>
                <w:b/>
                <w:color w:val="000000" w:themeColor="text1"/>
                <w:sz w:val="28"/>
                <w:szCs w:val="28"/>
              </w:rPr>
              <w:t>prostowników 220V DC w układach odsiarczania</w:t>
            </w:r>
          </w:p>
          <w:p w14:paraId="1409A325" w14:textId="7C6328D4" w:rsidR="00F95BDB" w:rsidRPr="00CD7C3D" w:rsidRDefault="00F95BDB" w:rsidP="00CD7C3D">
            <w:pPr>
              <w:spacing w:line="360" w:lineRule="auto"/>
              <w:jc w:val="center"/>
              <w:rPr>
                <w:rFonts w:ascii="Franklin Gothic Book" w:hAnsi="Franklin Gothic Book" w:cs="Arial"/>
                <w:b/>
                <w:bCs/>
                <w:sz w:val="36"/>
                <w:szCs w:val="36"/>
              </w:rPr>
            </w:pPr>
          </w:p>
        </w:tc>
      </w:tr>
    </w:tbl>
    <w:p w14:paraId="1ED228AE" w14:textId="77777777" w:rsidR="00F95BDB" w:rsidRPr="00677F99" w:rsidRDefault="00F95BDB" w:rsidP="00F95BDB">
      <w:pPr>
        <w:autoSpaceDE w:val="0"/>
        <w:autoSpaceDN w:val="0"/>
        <w:adjustRightInd w:val="0"/>
        <w:rPr>
          <w:rFonts w:cstheme="minorHAnsi"/>
          <w:b/>
          <w:sz w:val="22"/>
          <w:szCs w:val="22"/>
        </w:rPr>
      </w:pPr>
    </w:p>
    <w:p w14:paraId="7F6F592C" w14:textId="77777777" w:rsidR="00F95BDB" w:rsidRPr="00677F99" w:rsidRDefault="00F95BDB" w:rsidP="00F95BDB">
      <w:pPr>
        <w:spacing w:line="360" w:lineRule="auto"/>
        <w:ind w:left="73" w:right="74" w:hanging="249"/>
        <w:jc w:val="center"/>
        <w:rPr>
          <w:rFonts w:cstheme="minorHAnsi"/>
          <w:b/>
          <w:szCs w:val="22"/>
        </w:rPr>
      </w:pPr>
    </w:p>
    <w:p w14:paraId="6DBCF580" w14:textId="77777777" w:rsidR="00F95BDB" w:rsidRDefault="00F95BDB" w:rsidP="00F95BDB">
      <w:pPr>
        <w:autoSpaceDE w:val="0"/>
        <w:autoSpaceDN w:val="0"/>
        <w:adjustRightInd w:val="0"/>
        <w:rPr>
          <w:rFonts w:cstheme="minorHAnsi"/>
          <w:b/>
          <w:sz w:val="22"/>
          <w:szCs w:val="22"/>
        </w:rPr>
      </w:pPr>
    </w:p>
    <w:p w14:paraId="05232DE8" w14:textId="77777777" w:rsidR="00F95BDB" w:rsidRDefault="00F95BDB" w:rsidP="00F95BDB">
      <w:pPr>
        <w:autoSpaceDE w:val="0"/>
        <w:autoSpaceDN w:val="0"/>
        <w:adjustRightInd w:val="0"/>
        <w:rPr>
          <w:rFonts w:cstheme="minorHAnsi"/>
          <w:b/>
          <w:sz w:val="22"/>
          <w:szCs w:val="22"/>
        </w:rPr>
      </w:pPr>
    </w:p>
    <w:p w14:paraId="31A4E13E" w14:textId="77777777" w:rsidR="00F95BDB" w:rsidRDefault="00F95BDB" w:rsidP="00F95BDB">
      <w:pPr>
        <w:autoSpaceDE w:val="0"/>
        <w:autoSpaceDN w:val="0"/>
        <w:adjustRightInd w:val="0"/>
        <w:rPr>
          <w:rFonts w:cstheme="minorHAnsi"/>
          <w:b/>
          <w:sz w:val="22"/>
          <w:szCs w:val="22"/>
        </w:rPr>
      </w:pPr>
    </w:p>
    <w:p w14:paraId="1D61D7B3" w14:textId="77777777" w:rsidR="00F95BDB" w:rsidRDefault="00F95BDB" w:rsidP="00F95BDB">
      <w:pPr>
        <w:autoSpaceDE w:val="0"/>
        <w:autoSpaceDN w:val="0"/>
        <w:adjustRightInd w:val="0"/>
        <w:jc w:val="center"/>
        <w:rPr>
          <w:rFonts w:cstheme="minorHAnsi"/>
          <w:b/>
          <w:sz w:val="22"/>
          <w:szCs w:val="22"/>
        </w:rPr>
      </w:pPr>
    </w:p>
    <w:p w14:paraId="4D9CAF24"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0EF7CC00"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594842DD" w14:textId="77777777" w:rsidTr="00B62A42">
        <w:trPr>
          <w:trHeight w:val="881"/>
          <w:jc w:val="center"/>
        </w:trPr>
        <w:tc>
          <w:tcPr>
            <w:tcW w:w="4248" w:type="dxa"/>
          </w:tcPr>
          <w:p w14:paraId="5359E042" w14:textId="77777777" w:rsidR="007C15F0" w:rsidRDefault="007C15F0" w:rsidP="00B62A42">
            <w:pPr>
              <w:pStyle w:val="Nagwek"/>
              <w:spacing w:line="360" w:lineRule="auto"/>
              <w:jc w:val="center"/>
            </w:pPr>
          </w:p>
          <w:p w14:paraId="39FD3006" w14:textId="77777777" w:rsidR="00F95BDB" w:rsidRPr="007B4561" w:rsidRDefault="00F95BDB" w:rsidP="00B62A42">
            <w:pPr>
              <w:pStyle w:val="Nagwek"/>
              <w:spacing w:line="360" w:lineRule="auto"/>
              <w:jc w:val="center"/>
            </w:pPr>
            <w:r w:rsidRPr="007B4561">
              <w:t>Zawada, dnia __________</w:t>
            </w:r>
            <w:r>
              <w:t>__2020</w:t>
            </w:r>
          </w:p>
          <w:p w14:paraId="41282D2C"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D59C667" w14:textId="77777777" w:rsidR="00F95BDB" w:rsidRPr="00274A4A" w:rsidRDefault="007C15F0"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Przewodniczący Komisji Przetargowej</w:t>
            </w:r>
          </w:p>
          <w:p w14:paraId="381D39F5" w14:textId="77777777" w:rsidR="007C15F0" w:rsidRPr="00274A4A" w:rsidRDefault="00F93386"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Janusz Pietrzyk</w:t>
            </w:r>
          </w:p>
          <w:p w14:paraId="54452BFE" w14:textId="77777777" w:rsidR="00E4038B" w:rsidRDefault="00E4038B" w:rsidP="00B62A42">
            <w:pPr>
              <w:autoSpaceDE w:val="0"/>
              <w:autoSpaceDN w:val="0"/>
              <w:adjustRightInd w:val="0"/>
              <w:spacing w:before="120"/>
              <w:jc w:val="center"/>
              <w:rPr>
                <w:rFonts w:cstheme="minorHAnsi"/>
                <w:szCs w:val="22"/>
              </w:rPr>
            </w:pPr>
          </w:p>
          <w:p w14:paraId="7CB58DC1"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5C0C2730"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439FDBD" w14:textId="77777777" w:rsidR="00F95BDB" w:rsidRDefault="00F95BDB" w:rsidP="00F95BDB">
      <w:pPr>
        <w:pStyle w:val="Nagwek"/>
        <w:spacing w:line="360" w:lineRule="auto"/>
      </w:pPr>
    </w:p>
    <w:p w14:paraId="7FC8133F" w14:textId="77777777" w:rsidR="00F95BDB" w:rsidRDefault="00F95BDB" w:rsidP="00F95BDB">
      <w:pPr>
        <w:pStyle w:val="Nagwek"/>
        <w:spacing w:line="360" w:lineRule="auto"/>
        <w:jc w:val="center"/>
      </w:pPr>
    </w:p>
    <w:p w14:paraId="3997650D" w14:textId="77777777" w:rsidR="00F95BDB" w:rsidRPr="007B4561" w:rsidRDefault="00F95BDB" w:rsidP="00F95BDB">
      <w:pPr>
        <w:autoSpaceDE w:val="0"/>
        <w:autoSpaceDN w:val="0"/>
        <w:adjustRightInd w:val="0"/>
        <w:rPr>
          <w:rFonts w:asciiTheme="minorHAnsi" w:hAnsiTheme="minorHAnsi" w:cstheme="minorHAnsi"/>
          <w:szCs w:val="22"/>
        </w:rPr>
      </w:pPr>
    </w:p>
    <w:p w14:paraId="000C85A8" w14:textId="77777777" w:rsidR="00F95BDB" w:rsidRDefault="00F95BDB" w:rsidP="00602118">
      <w:pPr>
        <w:ind w:left="72" w:right="1557" w:hanging="248"/>
        <w:jc w:val="center"/>
        <w:rPr>
          <w:rFonts w:ascii="Franklin Gothic Book" w:eastAsia="Times" w:hAnsi="Franklin Gothic Book" w:cs="Verdana,Bold"/>
          <w:bCs/>
          <w:szCs w:val="20"/>
        </w:rPr>
      </w:pPr>
    </w:p>
    <w:p w14:paraId="7B704104" w14:textId="77777777" w:rsidR="00F95BDB" w:rsidRDefault="00F95BDB" w:rsidP="00602118">
      <w:pPr>
        <w:ind w:left="72" w:right="1557" w:hanging="248"/>
        <w:jc w:val="center"/>
        <w:rPr>
          <w:rFonts w:ascii="Franklin Gothic Book" w:eastAsia="Times" w:hAnsi="Franklin Gothic Book" w:cs="Verdana,Bold"/>
          <w:bCs/>
          <w:szCs w:val="20"/>
        </w:rPr>
      </w:pPr>
    </w:p>
    <w:p w14:paraId="1C7B1F22" w14:textId="77777777" w:rsidR="00F95BDB" w:rsidRDefault="00F95BDB" w:rsidP="00602118">
      <w:pPr>
        <w:ind w:left="72" w:right="1557" w:hanging="248"/>
        <w:jc w:val="center"/>
        <w:rPr>
          <w:rFonts w:ascii="Franklin Gothic Book" w:eastAsia="Times" w:hAnsi="Franklin Gothic Book" w:cs="Verdana,Bold"/>
          <w:bCs/>
          <w:szCs w:val="20"/>
        </w:rPr>
      </w:pPr>
    </w:p>
    <w:p w14:paraId="3A661306" w14:textId="77777777" w:rsidR="00F95BDB" w:rsidRDefault="00F95BDB" w:rsidP="00602118">
      <w:pPr>
        <w:ind w:left="72" w:right="1557" w:hanging="248"/>
        <w:jc w:val="center"/>
        <w:rPr>
          <w:rFonts w:ascii="Franklin Gothic Book" w:eastAsia="Times" w:hAnsi="Franklin Gothic Book" w:cs="Verdana,Bold"/>
          <w:bCs/>
          <w:szCs w:val="20"/>
        </w:rPr>
      </w:pPr>
    </w:p>
    <w:p w14:paraId="78F4A571" w14:textId="77777777" w:rsidR="00F95BDB" w:rsidRDefault="00F95BDB" w:rsidP="00602118">
      <w:pPr>
        <w:ind w:left="72" w:right="1557" w:hanging="248"/>
        <w:jc w:val="center"/>
        <w:rPr>
          <w:rFonts w:ascii="Franklin Gothic Book" w:eastAsia="Times" w:hAnsi="Franklin Gothic Book" w:cs="Verdana,Bold"/>
          <w:bCs/>
          <w:szCs w:val="20"/>
        </w:rPr>
      </w:pPr>
    </w:p>
    <w:p w14:paraId="5C7BDF34"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02D05B46" wp14:editId="0E4A4681">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B12C" w14:textId="77777777" w:rsidR="0082495A" w:rsidRPr="00E23AC6" w:rsidRDefault="0082495A" w:rsidP="00E23AC6">
      <w:pPr>
        <w:ind w:left="72" w:right="1418" w:hanging="249"/>
        <w:jc w:val="center"/>
        <w:rPr>
          <w:rFonts w:ascii="Franklin Gothic Book" w:eastAsia="Times" w:hAnsi="Franklin Gothic Book" w:cs="Verdana,Bold"/>
          <w:b/>
          <w:bCs/>
          <w:color w:val="000000" w:themeColor="text1"/>
          <w:szCs w:val="20"/>
        </w:rPr>
      </w:pPr>
      <w:r w:rsidRPr="00E23AC6">
        <w:rPr>
          <w:rFonts w:ascii="Franklin Gothic Book" w:eastAsia="Times" w:hAnsi="Franklin Gothic Book" w:cs="Verdana,Bold"/>
          <w:b/>
          <w:bCs/>
          <w:color w:val="000000" w:themeColor="text1"/>
          <w:szCs w:val="20"/>
        </w:rPr>
        <w:t xml:space="preserve">Enea </w:t>
      </w:r>
      <w:r w:rsidR="003619B8" w:rsidRPr="00E23AC6">
        <w:rPr>
          <w:rFonts w:ascii="Franklin Gothic Book" w:eastAsia="Times" w:hAnsi="Franklin Gothic Book" w:cs="Verdana,Bold"/>
          <w:b/>
          <w:bCs/>
          <w:color w:val="000000" w:themeColor="text1"/>
          <w:szCs w:val="20"/>
        </w:rPr>
        <w:t xml:space="preserve">Elektrownia </w:t>
      </w:r>
      <w:r w:rsidRPr="00E23AC6">
        <w:rPr>
          <w:rFonts w:ascii="Franklin Gothic Book" w:eastAsia="Times" w:hAnsi="Franklin Gothic Book" w:cs="Verdana,Bold"/>
          <w:b/>
          <w:bCs/>
          <w:color w:val="000000" w:themeColor="text1"/>
          <w:szCs w:val="20"/>
        </w:rPr>
        <w:t>Połaniec S.A.</w:t>
      </w:r>
    </w:p>
    <w:p w14:paraId="754FB24F" w14:textId="77777777" w:rsidR="008437D2" w:rsidRPr="00E23AC6" w:rsidRDefault="0082495A" w:rsidP="00E23AC6">
      <w:pPr>
        <w:ind w:left="1276" w:right="1418" w:hanging="249"/>
        <w:jc w:val="center"/>
        <w:rPr>
          <w:rFonts w:ascii="Franklin Gothic Book" w:eastAsia="Times" w:hAnsi="Franklin Gothic Book" w:cs="Verdana,Bold"/>
          <w:bCs/>
          <w:color w:val="000000" w:themeColor="text1"/>
          <w:szCs w:val="20"/>
        </w:rPr>
      </w:pPr>
      <w:r w:rsidRPr="00E23AC6">
        <w:rPr>
          <w:rFonts w:ascii="Franklin Gothic Book" w:eastAsia="Times" w:hAnsi="Franklin Gothic Book" w:cs="Verdana,Bold"/>
          <w:bCs/>
          <w:color w:val="000000" w:themeColor="text1"/>
          <w:szCs w:val="20"/>
        </w:rPr>
        <w:t>ogłasza</w:t>
      </w:r>
      <w:r w:rsidRPr="00E23AC6">
        <w:rPr>
          <w:rFonts w:ascii="Franklin Gothic Book" w:hAnsi="Franklin Gothic Book"/>
          <w:color w:val="000000" w:themeColor="text1"/>
          <w:szCs w:val="20"/>
        </w:rPr>
        <w:t xml:space="preserve"> przetarg niepubliczny</w:t>
      </w:r>
      <w:r w:rsidR="001E5E08" w:rsidRPr="00E23AC6">
        <w:rPr>
          <w:rFonts w:ascii="Franklin Gothic Book" w:eastAsia="Times" w:hAnsi="Franklin Gothic Book" w:cs="Verdana,Bold"/>
          <w:bCs/>
          <w:szCs w:val="20"/>
        </w:rPr>
        <w:t xml:space="preserve"> i zaprasza do złożenia oferty</w:t>
      </w:r>
      <w:r w:rsidR="00F95BDB" w:rsidRPr="00E23AC6">
        <w:rPr>
          <w:rFonts w:ascii="Franklin Gothic Book" w:eastAsia="Times" w:hAnsi="Franklin Gothic Book" w:cs="Verdana,Bold"/>
          <w:bCs/>
          <w:color w:val="000000" w:themeColor="text1"/>
          <w:szCs w:val="20"/>
        </w:rPr>
        <w:t xml:space="preserve"> </w:t>
      </w:r>
      <w:r w:rsidRPr="00E23AC6">
        <w:rPr>
          <w:rFonts w:ascii="Franklin Gothic Book" w:eastAsia="Times" w:hAnsi="Franklin Gothic Book" w:cs="Verdana,Bold"/>
          <w:bCs/>
          <w:color w:val="000000" w:themeColor="text1"/>
          <w:szCs w:val="20"/>
        </w:rPr>
        <w:t>na</w:t>
      </w:r>
    </w:p>
    <w:p w14:paraId="3CFC0666" w14:textId="3BC633C2" w:rsidR="00AB672D" w:rsidRPr="00AB672D" w:rsidRDefault="00AB672D" w:rsidP="00E23AC6">
      <w:pPr>
        <w:jc w:val="center"/>
        <w:rPr>
          <w:rFonts w:ascii="Arial" w:hAnsi="Arial" w:cs="Arial"/>
          <w:sz w:val="22"/>
          <w:szCs w:val="22"/>
        </w:rPr>
      </w:pPr>
      <w:r w:rsidRPr="00E23AC6">
        <w:rPr>
          <w:rFonts w:ascii="Franklin Gothic Book" w:hAnsi="Franklin Gothic Book" w:cs="Arial"/>
          <w:bCs/>
          <w:szCs w:val="20"/>
        </w:rPr>
        <w:t xml:space="preserve">wymianę </w:t>
      </w:r>
      <w:r w:rsidRPr="00E23AC6">
        <w:rPr>
          <w:rFonts w:ascii="Franklin Gothic Book" w:hAnsi="Franklin Gothic Book" w:cs="Arial"/>
          <w:color w:val="000000" w:themeColor="text1"/>
          <w:szCs w:val="20"/>
        </w:rPr>
        <w:t>prostowników 220V DC w układach odsiarczania</w:t>
      </w:r>
      <w:r w:rsidRPr="00AB672D">
        <w:rPr>
          <w:rFonts w:ascii="Franklin Gothic Book" w:hAnsi="Franklin Gothic Book" w:cs="Arial"/>
          <w:color w:val="000000" w:themeColor="text1"/>
          <w:sz w:val="22"/>
          <w:szCs w:val="22"/>
        </w:rPr>
        <w:t>.</w:t>
      </w:r>
    </w:p>
    <w:p w14:paraId="72F45BBA" w14:textId="14A1A408" w:rsidR="00602118" w:rsidRPr="00D0411C" w:rsidRDefault="00602118" w:rsidP="00D0411C">
      <w:pPr>
        <w:rPr>
          <w:rFonts w:ascii="Franklin Gothic Book" w:eastAsia="Times" w:hAnsi="Franklin Gothic Book" w:cs="Arial"/>
          <w:b/>
          <w:bCs/>
          <w:szCs w:val="20"/>
        </w:rPr>
      </w:pPr>
    </w:p>
    <w:p w14:paraId="236FE93B" w14:textId="77777777" w:rsidR="00006F52" w:rsidRPr="00A8104C" w:rsidRDefault="00006F52" w:rsidP="00074682">
      <w:pPr>
        <w:jc w:val="center"/>
        <w:rPr>
          <w:rFonts w:ascii="Franklin Gothic Book" w:hAnsi="Franklin Gothic Book"/>
          <w:b/>
          <w:szCs w:val="20"/>
        </w:rPr>
      </w:pPr>
    </w:p>
    <w:p w14:paraId="6A4381EC" w14:textId="77777777" w:rsidR="002769BA" w:rsidRPr="004E263A" w:rsidRDefault="002769BA" w:rsidP="002769BA">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ADC1FAA" w14:textId="77777777" w:rsidR="002769BA" w:rsidRPr="004E263A" w:rsidRDefault="002769BA" w:rsidP="002769BA">
      <w:pPr>
        <w:autoSpaceDE w:val="0"/>
        <w:autoSpaceDN w:val="0"/>
        <w:adjustRightInd w:val="0"/>
        <w:spacing w:line="320" w:lineRule="atLeast"/>
        <w:rPr>
          <w:rFonts w:ascii="Franklin Gothic Book" w:hAnsi="Franklin Gothic Book"/>
          <w:szCs w:val="20"/>
        </w:rPr>
      </w:pPr>
    </w:p>
    <w:p w14:paraId="29B789F0" w14:textId="77777777" w:rsidR="002769BA" w:rsidRPr="00602118" w:rsidRDefault="002769BA" w:rsidP="00167D67">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2DD3D87B" w14:textId="034D8002" w:rsidR="002769BA" w:rsidRPr="00167D67" w:rsidRDefault="00AB672D" w:rsidP="00167D67">
      <w:pPr>
        <w:pStyle w:val="Akapitzlist"/>
        <w:spacing w:after="120" w:line="240" w:lineRule="auto"/>
        <w:ind w:left="360"/>
        <w:contextualSpacing w:val="0"/>
        <w:rPr>
          <w:rFonts w:ascii="Arial" w:hAnsi="Arial" w:cs="Arial"/>
          <w:sz w:val="20"/>
          <w:szCs w:val="20"/>
        </w:rPr>
      </w:pPr>
      <w:r w:rsidRPr="00AB672D">
        <w:rPr>
          <w:rFonts w:ascii="Franklin Gothic Book" w:hAnsi="Franklin Gothic Book" w:cs="Arial"/>
          <w:bCs/>
          <w:sz w:val="20"/>
          <w:szCs w:val="20"/>
        </w:rPr>
        <w:t xml:space="preserve">Wymiana </w:t>
      </w:r>
      <w:r w:rsidRPr="00AB672D">
        <w:rPr>
          <w:rFonts w:ascii="Franklin Gothic Book" w:hAnsi="Franklin Gothic Book" w:cs="Arial"/>
          <w:color w:val="000000" w:themeColor="text1"/>
          <w:sz w:val="20"/>
          <w:szCs w:val="20"/>
        </w:rPr>
        <w:t xml:space="preserve">prostowników 220V DC w układach odsiarczania </w:t>
      </w:r>
      <w:r w:rsidR="002769BA" w:rsidRPr="00AB672D">
        <w:rPr>
          <w:rFonts w:ascii="Franklin Gothic Book" w:eastAsia="Times" w:hAnsi="Franklin Gothic Book" w:cs="Verdana,Bold"/>
          <w:bCs/>
          <w:sz w:val="20"/>
          <w:szCs w:val="20"/>
        </w:rPr>
        <w:t>w Enea Elektrownia Połaniec S.A.</w:t>
      </w:r>
      <w:r w:rsidR="002769BA" w:rsidRPr="00AB672D">
        <w:rPr>
          <w:rFonts w:ascii="Franklin Gothic Book" w:hAnsi="Franklin Gothic Book" w:cs="Arial"/>
          <w:sz w:val="20"/>
          <w:szCs w:val="20"/>
        </w:rPr>
        <w:t xml:space="preserve"> </w:t>
      </w:r>
    </w:p>
    <w:p w14:paraId="24647933" w14:textId="77777777" w:rsidR="00727299" w:rsidRPr="00727299" w:rsidRDefault="002769BA" w:rsidP="00167D67">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14:paraId="3324C253" w14:textId="1A03F1EB" w:rsidR="002769BA" w:rsidRPr="00AD47A3" w:rsidRDefault="002769BA" w:rsidP="00167D67">
      <w:pPr>
        <w:pStyle w:val="Akapitzlist"/>
        <w:spacing w:after="120" w:line="240" w:lineRule="auto"/>
        <w:ind w:left="360"/>
        <w:contextualSpacing w:val="0"/>
        <w:rPr>
          <w:rFonts w:ascii="Franklin Gothic Book" w:hAnsi="Franklin Gothic Book" w:cs="Arial"/>
          <w:sz w:val="20"/>
          <w:szCs w:val="20"/>
        </w:rPr>
      </w:pPr>
      <w:r>
        <w:rPr>
          <w:rFonts w:ascii="Franklin Gothic Book" w:hAnsi="Franklin Gothic Book" w:cs="Arial"/>
          <w:b/>
          <w:sz w:val="20"/>
          <w:szCs w:val="20"/>
        </w:rPr>
        <w:t xml:space="preserve">- </w:t>
      </w:r>
      <w:r w:rsidRPr="00AD47A3">
        <w:rPr>
          <w:rFonts w:ascii="Franklin Gothic Book" w:hAnsi="Franklin Gothic Book" w:cs="Arial"/>
          <w:sz w:val="20"/>
          <w:szCs w:val="20"/>
        </w:rPr>
        <w:t xml:space="preserve">przedstawia załącznik nr 1 do ogłoszenia </w:t>
      </w:r>
      <w:r>
        <w:rPr>
          <w:rFonts w:ascii="Franklin Gothic Book" w:hAnsi="Franklin Gothic Book" w:cs="Arial"/>
          <w:sz w:val="20"/>
          <w:szCs w:val="20"/>
        </w:rPr>
        <w:t>–</w:t>
      </w:r>
      <w:r w:rsidRPr="00AD47A3">
        <w:rPr>
          <w:rFonts w:ascii="Franklin Gothic Book" w:hAnsi="Franklin Gothic Book" w:cs="Arial"/>
          <w:sz w:val="20"/>
          <w:szCs w:val="20"/>
        </w:rPr>
        <w:t xml:space="preserve"> SIWZ</w:t>
      </w:r>
      <w:r>
        <w:rPr>
          <w:rFonts w:ascii="Franklin Gothic Book" w:hAnsi="Franklin Gothic Book" w:cs="Arial"/>
          <w:sz w:val="20"/>
          <w:szCs w:val="20"/>
        </w:rPr>
        <w:t>.</w:t>
      </w:r>
    </w:p>
    <w:p w14:paraId="243FAEC0" w14:textId="34006E70" w:rsidR="002769BA" w:rsidRPr="002769BA" w:rsidRDefault="002769BA" w:rsidP="002769BA">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67B4D313" w14:textId="4A2D7ED4" w:rsidR="002769BA" w:rsidRPr="00E80306"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Pr="00277787">
        <w:rPr>
          <w:rFonts w:ascii="Franklin Gothic Book" w:eastAsia="Times New Roman" w:hAnsi="Franklin Gothic Book"/>
          <w:color w:val="000000" w:themeColor="text1"/>
          <w:sz w:val="20"/>
          <w:szCs w:val="20"/>
          <w:lang w:eastAsia="pl-PL"/>
        </w:rPr>
        <w:t>31.</w:t>
      </w:r>
      <w:r w:rsidR="00C55A98">
        <w:rPr>
          <w:rFonts w:ascii="Franklin Gothic Book" w:eastAsia="Times New Roman" w:hAnsi="Franklin Gothic Book"/>
          <w:color w:val="000000" w:themeColor="text1"/>
          <w:sz w:val="20"/>
          <w:szCs w:val="20"/>
          <w:lang w:eastAsia="pl-PL"/>
        </w:rPr>
        <w:t>03</w:t>
      </w:r>
      <w:r w:rsidRPr="00277787">
        <w:rPr>
          <w:rFonts w:ascii="Franklin Gothic Book" w:eastAsia="Times New Roman" w:hAnsi="Franklin Gothic Book"/>
          <w:color w:val="000000" w:themeColor="text1"/>
          <w:sz w:val="20"/>
          <w:szCs w:val="20"/>
          <w:lang w:eastAsia="pl-PL"/>
        </w:rPr>
        <w:t>.</w:t>
      </w:r>
      <w:r w:rsidR="00C55A98" w:rsidRPr="00277787">
        <w:rPr>
          <w:rFonts w:ascii="Franklin Gothic Book" w:eastAsia="Times New Roman" w:hAnsi="Franklin Gothic Book"/>
          <w:color w:val="000000" w:themeColor="text1"/>
          <w:sz w:val="20"/>
          <w:szCs w:val="20"/>
          <w:lang w:eastAsia="pl-PL"/>
        </w:rPr>
        <w:t>202</w:t>
      </w:r>
      <w:r w:rsidR="00C55A98">
        <w:rPr>
          <w:rFonts w:ascii="Franklin Gothic Book" w:eastAsia="Times New Roman" w:hAnsi="Franklin Gothic Book"/>
          <w:color w:val="000000" w:themeColor="text1"/>
          <w:sz w:val="20"/>
          <w:szCs w:val="20"/>
          <w:lang w:eastAsia="pl-PL"/>
        </w:rPr>
        <w:t>1</w:t>
      </w:r>
      <w:r w:rsidR="00C55A98" w:rsidRPr="00277787">
        <w:rPr>
          <w:rFonts w:ascii="Franklin Gothic Book" w:eastAsia="Times New Roman" w:hAnsi="Franklin Gothic Book"/>
          <w:color w:val="000000" w:themeColor="text1"/>
          <w:sz w:val="20"/>
          <w:szCs w:val="20"/>
          <w:lang w:eastAsia="pl-PL"/>
        </w:rPr>
        <w:t xml:space="preserve"> </w:t>
      </w:r>
      <w:r w:rsidRPr="00277787">
        <w:rPr>
          <w:rFonts w:ascii="Franklin Gothic Book" w:eastAsia="Times New Roman" w:hAnsi="Franklin Gothic Book"/>
          <w:color w:val="000000" w:themeColor="text1"/>
          <w:sz w:val="20"/>
          <w:szCs w:val="20"/>
          <w:lang w:eastAsia="pl-PL"/>
        </w:rPr>
        <w:t>roku.</w:t>
      </w:r>
    </w:p>
    <w:p w14:paraId="0F999708" w14:textId="3DFC26D4" w:rsidR="002769BA" w:rsidRPr="002769BA"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7DE922B" w14:textId="77777777" w:rsidR="002769BA" w:rsidRPr="004E263A" w:rsidRDefault="002769BA" w:rsidP="00727299">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prac określonych </w:t>
      </w:r>
      <w:r w:rsidRPr="00177818">
        <w:rPr>
          <w:rFonts w:ascii="Franklin Gothic Book" w:hAnsi="Franklin Gothic Book"/>
          <w:szCs w:val="20"/>
        </w:rPr>
        <w:t>w  SIWZ</w:t>
      </w:r>
      <w:r>
        <w:rPr>
          <w:rFonts w:ascii="Franklin Gothic Book" w:hAnsi="Franklin Gothic Book"/>
          <w:szCs w:val="20"/>
        </w:rPr>
        <w:t>.</w:t>
      </w:r>
    </w:p>
    <w:p w14:paraId="6F32683E" w14:textId="232BC1F8" w:rsidR="002769BA" w:rsidRPr="00727299" w:rsidRDefault="002769BA" w:rsidP="00727299">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dnia </w:t>
      </w:r>
      <w:r w:rsidR="00E23AC6" w:rsidRPr="00E23AC6">
        <w:rPr>
          <w:rFonts w:ascii="Franklin Gothic Book" w:hAnsi="Franklin Gothic Book"/>
          <w:sz w:val="20"/>
          <w:szCs w:val="20"/>
        </w:rPr>
        <w:t>14</w:t>
      </w:r>
      <w:r w:rsidRPr="00E23AC6">
        <w:rPr>
          <w:rFonts w:ascii="Franklin Gothic Book" w:hAnsi="Franklin Gothic Book"/>
          <w:sz w:val="20"/>
          <w:szCs w:val="20"/>
        </w:rPr>
        <w:t>.08</w:t>
      </w:r>
      <w:r w:rsidRPr="00E23AC6">
        <w:rPr>
          <w:rFonts w:ascii="Franklin Gothic Book" w:hAnsi="Franklin Gothic Book" w:cs="Arial"/>
          <w:sz w:val="20"/>
          <w:szCs w:val="20"/>
        </w:rPr>
        <w:t>.2020 r. 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bCs/>
            <w:sz w:val="20"/>
            <w:szCs w:val="20"/>
          </w:rPr>
          <w:t>alicja.suchon@enea.pl</w:t>
        </w:r>
      </w:hyperlink>
    </w:p>
    <w:p w14:paraId="7BD5FBDF" w14:textId="77777777" w:rsidR="002769BA" w:rsidRPr="000546FF" w:rsidRDefault="002769BA" w:rsidP="007272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5B2C82D6"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5A42A13"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5EF0F0B" w14:textId="77777777" w:rsidR="002769BA" w:rsidRPr="00D45922" w:rsidRDefault="002769BA" w:rsidP="00727299">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0F20E14E"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7B702BAC"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19486A7C" w14:textId="3C5F8D14"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77217B">
        <w:rPr>
          <w:rFonts w:ascii="Franklin Gothic Book" w:hAnsi="Franklin Gothic Book" w:cs="Arial"/>
          <w:sz w:val="20"/>
          <w:szCs w:val="20"/>
          <w:lang w:eastAsia="ja-JP"/>
        </w:rPr>
        <w:t xml:space="preserve"> (jeśli są wymagane)</w:t>
      </w:r>
      <w:r w:rsidRPr="004E263A">
        <w:rPr>
          <w:rFonts w:ascii="Franklin Gothic Book" w:hAnsi="Franklin Gothic Book" w:cs="Arial"/>
          <w:sz w:val="20"/>
          <w:szCs w:val="20"/>
          <w:lang w:eastAsia="ja-JP"/>
        </w:rPr>
        <w:t xml:space="preserv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0A29DA69"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2ACACF0"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1EDB4B35"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5DE10153"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1BFCBB86"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49B2CC82" w14:textId="77777777" w:rsidR="002769BA" w:rsidRPr="004E263A" w:rsidRDefault="002769BA" w:rsidP="007272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5C7F505C" w14:textId="77777777" w:rsidR="005C63DD" w:rsidRPr="00A21BF6" w:rsidRDefault="005C63DD"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1B3AB1B1"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wynagrodzenie ofertowe ryczałtowe </w:t>
      </w:r>
      <w:r w:rsidRPr="00A21BF6">
        <w:rPr>
          <w:rFonts w:ascii="Franklin Gothic Book" w:hAnsi="Franklin Gothic Book" w:cs="Calibri"/>
          <w:color w:val="000000"/>
          <w:sz w:val="20"/>
          <w:szCs w:val="20"/>
          <w:lang w:eastAsia="ja-JP"/>
        </w:rPr>
        <w:t>wg Załącznika nr 1 do Formularza Oferty</w:t>
      </w:r>
      <w:r w:rsidRPr="00A21BF6">
        <w:rPr>
          <w:rFonts w:ascii="Franklin Gothic Book" w:hAnsi="Franklin Gothic Book" w:cs="Arial"/>
          <w:sz w:val="20"/>
          <w:szCs w:val="20"/>
          <w:lang w:eastAsia="ja-JP"/>
        </w:rPr>
        <w:t>,</w:t>
      </w:r>
    </w:p>
    <w:p w14:paraId="35BF85BA"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0F7A13C7"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terminy wykonania,</w:t>
      </w:r>
    </w:p>
    <w:p w14:paraId="59557FA6"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p>
    <w:p w14:paraId="400EF2A6"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14:paraId="187FA100"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okres ważności oferty,</w:t>
      </w:r>
    </w:p>
    <w:p w14:paraId="7350368B" w14:textId="3CA4404A"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w:t>
      </w:r>
      <w:r w:rsidR="00F05210">
        <w:rPr>
          <w:rFonts w:ascii="Franklin Gothic Book" w:hAnsi="Franklin Gothic Book" w:cs="Calibri"/>
          <w:color w:val="000000"/>
          <w:szCs w:val="20"/>
          <w:lang w:eastAsia="ja-JP"/>
        </w:rPr>
        <w:t>o zaplanowanego zakresu zadania z opisem oferowanych urządzeń</w:t>
      </w:r>
      <w:r w:rsidR="00D95420">
        <w:rPr>
          <w:rFonts w:ascii="Franklin Gothic Book" w:hAnsi="Franklin Gothic Book" w:cs="Calibri"/>
          <w:color w:val="000000"/>
          <w:szCs w:val="20"/>
          <w:lang w:eastAsia="ja-JP"/>
        </w:rPr>
        <w:t xml:space="preserve"> i ich parametrów,</w:t>
      </w:r>
    </w:p>
    <w:p w14:paraId="67495F84"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04E22FE3"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14:paraId="7453BE46" w14:textId="77777777" w:rsidR="005C63DD" w:rsidRPr="00A21BF6" w:rsidRDefault="005C63DD" w:rsidP="005C63DD">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1BA95727" w14:textId="77777777" w:rsidR="002769BA" w:rsidRPr="004E263A" w:rsidRDefault="002769BA" w:rsidP="002769BA">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4A812CDD" w14:textId="77777777" w:rsidR="002769BA" w:rsidRPr="004E263A" w:rsidRDefault="002769BA" w:rsidP="002769BA">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769BA" w:rsidRPr="004E263A" w14:paraId="2F97121C" w14:textId="77777777" w:rsidTr="00AB672D">
        <w:tc>
          <w:tcPr>
            <w:tcW w:w="4394" w:type="dxa"/>
            <w:tcMar>
              <w:top w:w="0" w:type="dxa"/>
              <w:left w:w="108" w:type="dxa"/>
              <w:bottom w:w="0" w:type="dxa"/>
              <w:right w:w="108" w:type="dxa"/>
            </w:tcMar>
            <w:vAlign w:val="center"/>
            <w:hideMark/>
          </w:tcPr>
          <w:p w14:paraId="58A2EEE1" w14:textId="77777777" w:rsidR="002769BA" w:rsidRPr="004E263A" w:rsidRDefault="002769BA" w:rsidP="00AB672D">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7DB30A59"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58A0E5A7"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2769BA" w:rsidRPr="004E263A" w14:paraId="6A56A4C2" w14:textId="77777777" w:rsidTr="00AB672D">
        <w:tc>
          <w:tcPr>
            <w:tcW w:w="4394" w:type="dxa"/>
            <w:tcMar>
              <w:top w:w="0" w:type="dxa"/>
              <w:left w:w="108" w:type="dxa"/>
              <w:bottom w:w="0" w:type="dxa"/>
              <w:right w:w="108" w:type="dxa"/>
            </w:tcMar>
            <w:vAlign w:val="center"/>
          </w:tcPr>
          <w:p w14:paraId="519E78DD" w14:textId="77777777" w:rsidR="002769BA" w:rsidRPr="004E263A" w:rsidRDefault="002769BA" w:rsidP="00AB672D">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478F9512" w14:textId="77777777" w:rsidR="002769BA" w:rsidRPr="004E263A" w:rsidRDefault="002769BA" w:rsidP="00AB672D">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Pr="004E263A">
              <w:rPr>
                <w:rFonts w:ascii="Franklin Gothic Book" w:hAnsi="Franklin Gothic Book" w:cs="Arial"/>
                <w:b/>
                <w:bCs/>
                <w:color w:val="000000" w:themeColor="text1"/>
                <w:sz w:val="20"/>
                <w:szCs w:val="20"/>
              </w:rPr>
              <w:t>0 %</w:t>
            </w:r>
          </w:p>
        </w:tc>
      </w:tr>
    </w:tbl>
    <w:p w14:paraId="18FBA2C9" w14:textId="77777777" w:rsidR="002769BA" w:rsidRDefault="002769BA" w:rsidP="002769BA">
      <w:pPr>
        <w:spacing w:line="300" w:lineRule="auto"/>
        <w:rPr>
          <w:rFonts w:ascii="Franklin Gothic Book" w:hAnsi="Franklin Gothic Book"/>
          <w:b/>
          <w:bCs/>
          <w:color w:val="000000" w:themeColor="text1"/>
          <w:szCs w:val="20"/>
        </w:rPr>
      </w:pPr>
    </w:p>
    <w:p w14:paraId="08A0B99D" w14:textId="77777777" w:rsidR="002769BA" w:rsidRPr="004E263A" w:rsidRDefault="002769BA" w:rsidP="002769BA">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18FD5F2E" w14:textId="77777777" w:rsidR="002769BA" w:rsidRPr="004E263A" w:rsidRDefault="002769BA" w:rsidP="002769BA">
      <w:pPr>
        <w:spacing w:line="300" w:lineRule="auto"/>
        <w:rPr>
          <w:rFonts w:ascii="Franklin Gothic Book" w:hAnsi="Franklin Gothic Book"/>
          <w:b/>
          <w:bCs/>
          <w:color w:val="000000" w:themeColor="text1"/>
          <w:szCs w:val="20"/>
          <w:u w:val="single"/>
        </w:rPr>
      </w:pPr>
    </w:p>
    <w:p w14:paraId="4B392274" w14:textId="77777777" w:rsidR="002769BA" w:rsidRPr="004E263A" w:rsidRDefault="002769BA" w:rsidP="002769BA">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69EBA590" w14:textId="77777777" w:rsidR="002769BA" w:rsidRPr="004E263A" w:rsidRDefault="002769BA" w:rsidP="002769BA">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103B74F5" w14:textId="77777777" w:rsidR="002769BA" w:rsidRPr="004E263A" w:rsidRDefault="002769BA" w:rsidP="002769BA">
      <w:pPr>
        <w:spacing w:line="300" w:lineRule="auto"/>
        <w:ind w:left="720"/>
        <w:rPr>
          <w:rFonts w:ascii="Franklin Gothic Book" w:hAnsi="Franklin Gothic Book"/>
          <w:color w:val="000000" w:themeColor="text1"/>
          <w:szCs w:val="20"/>
        </w:rPr>
      </w:pPr>
    </w:p>
    <w:p w14:paraId="5402A735" w14:textId="77777777" w:rsidR="002769BA" w:rsidRPr="004E263A" w:rsidRDefault="002769BA" w:rsidP="002769BA">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04D56BAF" w14:textId="77777777" w:rsidR="002769BA" w:rsidRPr="004E263A" w:rsidRDefault="002769BA" w:rsidP="002769BA">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0A90BA5F" w14:textId="77777777" w:rsidR="002769BA" w:rsidRPr="004E263A" w:rsidRDefault="002769BA" w:rsidP="002769BA">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6D4A7EEA" w14:textId="77777777" w:rsidR="002769BA" w:rsidRPr="009628BC" w:rsidRDefault="002769BA" w:rsidP="002769BA">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5DF3BDE2" w14:textId="77777777" w:rsidR="002769BA" w:rsidRPr="00AD5893" w:rsidRDefault="002769BA" w:rsidP="002769BA">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AC87013"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2680751A"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29192503"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44ADB144"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56765AFD"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158D7B39" w14:textId="77777777" w:rsidR="002769BA" w:rsidRPr="00AD5893" w:rsidRDefault="002769BA" w:rsidP="00D31709">
      <w:pPr>
        <w:pStyle w:val="Akapitzlist"/>
        <w:numPr>
          <w:ilvl w:val="0"/>
          <w:numId w:val="26"/>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6FBCEEFA" w14:textId="77777777" w:rsidR="002769BA" w:rsidRPr="00AD5893" w:rsidRDefault="002769BA" w:rsidP="00D31709">
      <w:pPr>
        <w:pStyle w:val="Akapitzlist"/>
        <w:numPr>
          <w:ilvl w:val="0"/>
          <w:numId w:val="26"/>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3E28F2A5" w14:textId="77777777" w:rsidR="002769BA" w:rsidRPr="00AD5893" w:rsidRDefault="002769BA" w:rsidP="00D31709">
      <w:pPr>
        <w:pStyle w:val="Akapitzlist"/>
        <w:numPr>
          <w:ilvl w:val="0"/>
          <w:numId w:val="26"/>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43F1674D" w14:textId="77777777" w:rsidR="002769BA" w:rsidRPr="00AD5893" w:rsidRDefault="002769BA" w:rsidP="00D31709">
      <w:pPr>
        <w:pStyle w:val="Akapitzlist"/>
        <w:numPr>
          <w:ilvl w:val="0"/>
          <w:numId w:val="26"/>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1F14DA21" w14:textId="77777777" w:rsidR="002769BA" w:rsidRPr="00AD5893" w:rsidRDefault="002769BA" w:rsidP="00D31709">
      <w:pPr>
        <w:pStyle w:val="Akapitzlist"/>
        <w:numPr>
          <w:ilvl w:val="0"/>
          <w:numId w:val="26"/>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E00DFB4" w14:textId="77777777" w:rsidR="002769BA" w:rsidRPr="00AD5893" w:rsidRDefault="002769BA" w:rsidP="00D31709">
      <w:pPr>
        <w:pStyle w:val="Akapitzlist"/>
        <w:numPr>
          <w:ilvl w:val="0"/>
          <w:numId w:val="26"/>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0292F3AE"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5A9B1447"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0A65DF3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0131B972"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w:t>
      </w:r>
      <w:r w:rsidRPr="00AD5893">
        <w:rPr>
          <w:rFonts w:ascii="Franklin Gothic Book" w:hAnsi="Franklin Gothic Book"/>
          <w:sz w:val="20"/>
          <w:szCs w:val="20"/>
        </w:rPr>
        <w:lastRenderedPageBreak/>
        <w:t xml:space="preserve">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6BA40A2D"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F27504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72401A7F"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0455E6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042FDAB"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50A4CB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372D8F73"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69E5047E"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1EA4E30"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64C636F1"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23369B89"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0F9A466"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0424976E" w14:textId="77777777" w:rsidR="002769BA" w:rsidRPr="00167D67" w:rsidRDefault="002769BA" w:rsidP="00167D67">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0AD1F72F"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167D67">
        <w:rPr>
          <w:rFonts w:ascii="Franklin Gothic Book" w:hAnsi="Franklin Gothic Book" w:cstheme="minorHAnsi"/>
          <w:color w:val="000000" w:themeColor="text1"/>
          <w:sz w:val="20"/>
          <w:szCs w:val="20"/>
          <w:lang w:eastAsia="ja-JP"/>
        </w:rPr>
        <w:t xml:space="preserve">Umowa będzie zawarta zgodnie ze wzorem stanowiącym załącznik nr 4 do Ogłoszenia oraz Ogólnych Warunkach Zakupu usług Enea Połaniec S.A. </w:t>
      </w:r>
    </w:p>
    <w:p w14:paraId="34048918" w14:textId="1C04BDAE" w:rsidR="002769BA" w:rsidRPr="00167D67" w:rsidRDefault="002769BA" w:rsidP="00167D67">
      <w:pPr>
        <w:numPr>
          <w:ilvl w:val="0"/>
          <w:numId w:val="2"/>
        </w:numPr>
        <w:shd w:val="clear" w:color="auto" w:fill="FFFFFF" w:themeFill="background1"/>
        <w:spacing w:after="120"/>
        <w:rPr>
          <w:rFonts w:ascii="Franklin Gothic Book" w:hAnsi="Franklin Gothic Book" w:cs="Arial"/>
          <w:szCs w:val="20"/>
          <w:lang w:eastAsia="ja-JP"/>
        </w:rPr>
      </w:pPr>
      <w:r w:rsidRPr="00167D67">
        <w:rPr>
          <w:rFonts w:ascii="Franklin Gothic Book" w:hAnsi="Franklin Gothic Book" w:cs="Arial"/>
          <w:szCs w:val="20"/>
          <w:lang w:eastAsia="ja-JP"/>
        </w:rPr>
        <w:t xml:space="preserve">Wykonawca zobowiązany jest do stosowania Ogólnych Warunków Zakupu usług Enea Połaniec S.A. umieszczonych na stronie: </w:t>
      </w:r>
      <w:hyperlink r:id="rId14" w:history="1">
        <w:r w:rsidR="005C63DD" w:rsidRPr="00167D67">
          <w:rPr>
            <w:rStyle w:val="Hipercze"/>
            <w:rFonts w:ascii="Franklin Gothic Book" w:hAnsi="Franklin Gothic Book"/>
          </w:rPr>
          <w:t>https://www.enea.pl/pl/grupaenea/o-grupie/spolki-grupy-enea/polaniec/zamowienia/dokumenty-dla-wykonawcow-i-dostawcow</w:t>
        </w:r>
      </w:hyperlink>
    </w:p>
    <w:p w14:paraId="2D0C2F13"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cs="Arial"/>
          <w:sz w:val="20"/>
          <w:szCs w:val="20"/>
        </w:rPr>
        <w:t xml:space="preserve">Wymagania  Zamawiającego w zakresie  wykonywania   prac   na  terenie </w:t>
      </w:r>
      <w:r w:rsidRPr="00167D67">
        <w:rPr>
          <w:rFonts w:ascii="Franklin Gothic Book" w:hAnsi="Franklin Gothic Book"/>
          <w:sz w:val="20"/>
          <w:szCs w:val="20"/>
        </w:rPr>
        <w:t xml:space="preserve"> Zamawiającego  </w:t>
      </w:r>
      <w:r w:rsidRPr="00167D67">
        <w:rPr>
          <w:rFonts w:ascii="Franklin Gothic Book" w:hAnsi="Franklin Gothic Book" w:cs="Arial"/>
          <w:sz w:val="20"/>
          <w:szCs w:val="20"/>
        </w:rPr>
        <w:t xml:space="preserve">zamieszczone są na stronie internetowej </w:t>
      </w:r>
      <w:hyperlink r:id="rId15" w:history="1">
        <w:r w:rsidRPr="00167D67">
          <w:rPr>
            <w:rStyle w:val="Hipercze"/>
            <w:rFonts w:ascii="Franklin Gothic Book" w:hAnsi="Franklin Gothic Book"/>
            <w:sz w:val="20"/>
            <w:szCs w:val="20"/>
          </w:rPr>
          <w:t>https://www.enea.pl/pl/grupaenea/o-grupie/spolki-grupy-enea/polaniec/zamowienia/dokumenty</w:t>
        </w:r>
      </w:hyperlink>
      <w:r w:rsidRPr="00167D67">
        <w:rPr>
          <w:rFonts w:ascii="Franklin Gothic Book" w:hAnsi="Franklin Gothic Book"/>
          <w:color w:val="0000FF"/>
          <w:sz w:val="20"/>
          <w:szCs w:val="20"/>
        </w:rPr>
        <w:t>.</w:t>
      </w: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 Wykonawca  zobowiązany  jest   do  zapoznania  się   z  tymi   dokumentami. </w:t>
      </w:r>
    </w:p>
    <w:p w14:paraId="4E3049E9" w14:textId="16F1BCA4" w:rsidR="00C330C9" w:rsidRPr="00167D67" w:rsidRDefault="00C330C9"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Wykonawca  zobowiązany  jest   do  zapoznania  się   z  tymi   dokumentami. </w:t>
      </w:r>
    </w:p>
    <w:p w14:paraId="2D905F4A" w14:textId="77777777" w:rsidR="004F08C0" w:rsidRPr="00167D67" w:rsidRDefault="004F08C0" w:rsidP="00167D67">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167D67">
        <w:rPr>
          <w:rFonts w:ascii="Franklin Gothic Book" w:hAnsi="Franklin Gothic Book" w:cs="Arial"/>
          <w:sz w:val="20"/>
          <w:szCs w:val="20"/>
          <w:lang w:eastAsia="ja-JP"/>
        </w:rPr>
        <w:t>Osoby odpowiedzialne za kontakt z oferentami ze strony Zamawiającego:</w:t>
      </w:r>
    </w:p>
    <w:p w14:paraId="16A46616" w14:textId="77777777" w:rsidR="00C330C9" w:rsidRPr="004E263A" w:rsidRDefault="00C330C9" w:rsidP="005C63DD">
      <w:pPr>
        <w:pStyle w:val="Akapitzlist"/>
        <w:numPr>
          <w:ilvl w:val="1"/>
          <w:numId w:val="2"/>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77CB98F" w14:textId="77777777" w:rsidR="00167D67" w:rsidRPr="00A82120" w:rsidRDefault="00167D67" w:rsidP="00E16DB7">
      <w:pPr>
        <w:pStyle w:val="Akapitzlist"/>
        <w:spacing w:after="0" w:line="240" w:lineRule="auto"/>
        <w:ind w:left="360"/>
        <w:contextualSpacing w:val="0"/>
        <w:jc w:val="center"/>
        <w:rPr>
          <w:rFonts w:ascii="Franklin Gothic Book" w:hAnsi="Franklin Gothic Book" w:cs="Arial"/>
          <w:b/>
          <w:sz w:val="20"/>
          <w:szCs w:val="20"/>
        </w:rPr>
      </w:pPr>
      <w:r>
        <w:rPr>
          <w:rFonts w:ascii="Franklin Gothic Book" w:hAnsi="Franklin Gothic Book" w:cs="Arial"/>
          <w:b/>
          <w:sz w:val="20"/>
          <w:szCs w:val="20"/>
        </w:rPr>
        <w:t>Marek Wojdan</w:t>
      </w:r>
    </w:p>
    <w:p w14:paraId="76E77AE9" w14:textId="77777777" w:rsidR="00167D67" w:rsidRPr="00B674E0" w:rsidRDefault="00167D67" w:rsidP="00E16DB7">
      <w:pPr>
        <w:jc w:val="center"/>
        <w:rPr>
          <w:rFonts w:ascii="Franklin Gothic Book" w:hAnsi="Franklin Gothic Book" w:cs="Arial"/>
          <w:szCs w:val="20"/>
          <w:lang w:val="nl-BE"/>
        </w:rPr>
      </w:pPr>
      <w:r w:rsidRPr="00B674E0">
        <w:rPr>
          <w:rFonts w:ascii="Franklin Gothic Book" w:hAnsi="Franklin Gothic Book" w:cs="Arial"/>
          <w:szCs w:val="20"/>
        </w:rPr>
        <w:t>Starszy Specjalista Automatyk</w:t>
      </w:r>
    </w:p>
    <w:p w14:paraId="2963464A" w14:textId="77777777" w:rsidR="00167D67" w:rsidRPr="00B674E0" w:rsidRDefault="00167D67" w:rsidP="00E16DB7">
      <w:pPr>
        <w:tabs>
          <w:tab w:val="center" w:pos="1704"/>
          <w:tab w:val="center" w:pos="7100"/>
        </w:tabs>
        <w:jc w:val="center"/>
        <w:rPr>
          <w:rFonts w:ascii="Franklin Gothic Book" w:hAnsi="Franklin Gothic Book" w:cs="Arial"/>
          <w:szCs w:val="20"/>
          <w:lang w:val="en-US"/>
        </w:rPr>
      </w:pPr>
      <w:r w:rsidRPr="00B674E0">
        <w:rPr>
          <w:rFonts w:ascii="Franklin Gothic Book" w:hAnsi="Franklin Gothic Book" w:cs="Arial"/>
          <w:szCs w:val="20"/>
          <w:lang w:val="en-US"/>
        </w:rPr>
        <w:t>tel.: +48 15 865 61 61 lub +48</w:t>
      </w:r>
      <w:r w:rsidRPr="00B674E0">
        <w:rPr>
          <w:rFonts w:ascii="Franklin Gothic Book" w:hAnsi="Franklin Gothic Book"/>
          <w:szCs w:val="20"/>
        </w:rPr>
        <w:t> </w:t>
      </w:r>
      <w:r>
        <w:t>698627369</w:t>
      </w:r>
    </w:p>
    <w:p w14:paraId="608C5248" w14:textId="77777777" w:rsidR="00167D67" w:rsidRPr="00B674E0" w:rsidRDefault="00167D67" w:rsidP="00E16DB7">
      <w:pPr>
        <w:jc w:val="center"/>
        <w:rPr>
          <w:rFonts w:ascii="Franklin Gothic Book" w:hAnsi="Franklin Gothic Book" w:cs="Arial"/>
          <w:szCs w:val="20"/>
          <w:lang w:val="en-US"/>
        </w:rPr>
      </w:pPr>
      <w:r w:rsidRPr="00B674E0">
        <w:rPr>
          <w:rFonts w:ascii="Franklin Gothic Book" w:hAnsi="Franklin Gothic Book" w:cs="Arial"/>
          <w:szCs w:val="20"/>
          <w:lang w:val="en-US"/>
        </w:rPr>
        <w:t xml:space="preserve">email: </w:t>
      </w:r>
      <w:hyperlink r:id="rId16" w:history="1">
        <w:r w:rsidRPr="00B674E0">
          <w:rPr>
            <w:rStyle w:val="Hipercze"/>
            <w:rFonts w:ascii="Franklin Gothic Book" w:hAnsi="Franklin Gothic Book" w:cs="Arial"/>
            <w:szCs w:val="20"/>
            <w:lang w:val="en-US"/>
          </w:rPr>
          <w:t>marek.wojdan@enea.pl</w:t>
        </w:r>
      </w:hyperlink>
    </w:p>
    <w:p w14:paraId="408B9BAE" w14:textId="77777777" w:rsidR="00277787" w:rsidRDefault="00277787" w:rsidP="000856D6">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3C6D1A94" w14:textId="57381CFC" w:rsidR="00C330C9" w:rsidRPr="004E263A" w:rsidRDefault="00C330C9" w:rsidP="000F1E13">
      <w:pPr>
        <w:pStyle w:val="Akapitzlist"/>
        <w:numPr>
          <w:ilvl w:val="1"/>
          <w:numId w:val="2"/>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40A16261" w14:textId="77777777" w:rsidR="00C330C9" w:rsidRPr="004E263A" w:rsidRDefault="00AE4880" w:rsidP="0027778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0A47E913" w14:textId="77777777" w:rsidR="00C330C9" w:rsidRPr="004E263A" w:rsidRDefault="0029231A" w:rsidP="0027778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03C53C79" w14:textId="77777777" w:rsidR="00C330C9" w:rsidRPr="004E263A" w:rsidRDefault="00AE4880"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lastRenderedPageBreak/>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5E3126DA" w14:textId="410F8ED4" w:rsidR="004141B2" w:rsidRPr="00277787" w:rsidRDefault="00C330C9"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14:paraId="1EAC5882" w14:textId="4049449C"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4CC2880"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73A95F6" w14:textId="77777777" w:rsidR="0083576C"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D97C194" w14:textId="77777777" w:rsidR="00FB0F40"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21EA21FC" w14:textId="77777777" w:rsidR="00C42004" w:rsidRPr="00C50036" w:rsidRDefault="007E67B6" w:rsidP="00883FB2">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2E268482"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16B63F67"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68AB1387" w14:textId="55D9DDCD"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14:paraId="06191C54"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0C6086C7" w14:textId="77777777" w:rsidR="00C01E74" w:rsidRDefault="00C01E74" w:rsidP="001E7135">
      <w:pPr>
        <w:pStyle w:val="Akapitzlist"/>
        <w:spacing w:after="0" w:line="300" w:lineRule="atLeast"/>
        <w:ind w:left="0"/>
        <w:rPr>
          <w:rFonts w:asciiTheme="minorHAnsi" w:hAnsiTheme="minorHAnsi" w:cs="Arial"/>
          <w:b/>
        </w:rPr>
      </w:pPr>
    </w:p>
    <w:p w14:paraId="6E1F45F9" w14:textId="77777777" w:rsidR="00C01E74" w:rsidRDefault="00C01E74" w:rsidP="001E7135">
      <w:pPr>
        <w:pStyle w:val="Akapitzlist"/>
        <w:spacing w:after="0" w:line="300" w:lineRule="atLeast"/>
        <w:ind w:left="0"/>
        <w:rPr>
          <w:rFonts w:asciiTheme="minorHAnsi" w:hAnsiTheme="minorHAnsi" w:cs="Arial"/>
          <w:b/>
        </w:rPr>
      </w:pPr>
    </w:p>
    <w:p w14:paraId="40CC5ED0" w14:textId="77777777" w:rsidR="00C42004" w:rsidRDefault="00C42004" w:rsidP="001E7135">
      <w:pPr>
        <w:pStyle w:val="Akapitzlist"/>
        <w:spacing w:after="0" w:line="300" w:lineRule="atLeast"/>
        <w:ind w:left="0"/>
        <w:rPr>
          <w:rFonts w:asciiTheme="minorHAnsi" w:hAnsiTheme="minorHAnsi" w:cs="Arial"/>
          <w:b/>
        </w:rPr>
      </w:pPr>
    </w:p>
    <w:p w14:paraId="7B5E270D" w14:textId="77777777" w:rsidR="00C01E74" w:rsidRDefault="00C01E74" w:rsidP="001E7135">
      <w:pPr>
        <w:pStyle w:val="Akapitzlist"/>
        <w:spacing w:after="0" w:line="300" w:lineRule="atLeast"/>
        <w:ind w:left="0"/>
        <w:rPr>
          <w:rFonts w:asciiTheme="minorHAnsi" w:hAnsiTheme="minorHAnsi" w:cs="Arial"/>
          <w:b/>
        </w:rPr>
      </w:pPr>
    </w:p>
    <w:p w14:paraId="660D2797" w14:textId="77777777" w:rsidR="00C01E74" w:rsidRDefault="00C01E74" w:rsidP="001E7135">
      <w:pPr>
        <w:pStyle w:val="Akapitzlist"/>
        <w:spacing w:after="0" w:line="300" w:lineRule="atLeast"/>
        <w:ind w:left="0"/>
        <w:rPr>
          <w:rFonts w:asciiTheme="minorHAnsi" w:hAnsiTheme="minorHAnsi" w:cs="Arial"/>
          <w:b/>
        </w:rPr>
      </w:pPr>
    </w:p>
    <w:p w14:paraId="21B4AE17" w14:textId="77777777" w:rsidR="00C01E74" w:rsidRDefault="00C01E74" w:rsidP="001E7135">
      <w:pPr>
        <w:pStyle w:val="Akapitzlist"/>
        <w:spacing w:after="0" w:line="300" w:lineRule="atLeast"/>
        <w:ind w:left="0"/>
        <w:rPr>
          <w:rFonts w:asciiTheme="minorHAnsi" w:hAnsiTheme="minorHAnsi" w:cs="Arial"/>
          <w:b/>
        </w:rPr>
      </w:pPr>
    </w:p>
    <w:p w14:paraId="2B8760DA" w14:textId="77777777" w:rsidR="00C01E74" w:rsidRDefault="00C01E74" w:rsidP="001E7135">
      <w:pPr>
        <w:pStyle w:val="Akapitzlist"/>
        <w:spacing w:after="0" w:line="300" w:lineRule="atLeast"/>
        <w:ind w:left="0"/>
        <w:rPr>
          <w:rFonts w:asciiTheme="minorHAnsi" w:hAnsiTheme="minorHAnsi" w:cs="Arial"/>
          <w:b/>
        </w:rPr>
      </w:pPr>
    </w:p>
    <w:p w14:paraId="039B6364" w14:textId="77777777" w:rsidR="00C01E74" w:rsidRDefault="00C01E74" w:rsidP="001E7135">
      <w:pPr>
        <w:pStyle w:val="Akapitzlist"/>
        <w:spacing w:after="0" w:line="300" w:lineRule="atLeast"/>
        <w:ind w:left="0"/>
        <w:rPr>
          <w:rFonts w:asciiTheme="minorHAnsi" w:hAnsiTheme="minorHAnsi" w:cs="Arial"/>
          <w:b/>
        </w:rPr>
      </w:pPr>
    </w:p>
    <w:p w14:paraId="7B409EC9" w14:textId="77777777" w:rsidR="00C01E74" w:rsidRDefault="00C01E74" w:rsidP="001E7135">
      <w:pPr>
        <w:pStyle w:val="Akapitzlist"/>
        <w:spacing w:after="0" w:line="300" w:lineRule="atLeast"/>
        <w:ind w:left="0"/>
        <w:rPr>
          <w:rFonts w:asciiTheme="minorHAnsi" w:hAnsiTheme="minorHAnsi" w:cs="Arial"/>
          <w:b/>
        </w:rPr>
      </w:pPr>
    </w:p>
    <w:p w14:paraId="79186C58" w14:textId="77777777" w:rsidR="00C01E74" w:rsidRDefault="00C01E74" w:rsidP="001E7135">
      <w:pPr>
        <w:pStyle w:val="Akapitzlist"/>
        <w:spacing w:after="0" w:line="300" w:lineRule="atLeast"/>
        <w:ind w:left="0"/>
        <w:rPr>
          <w:rFonts w:asciiTheme="minorHAnsi" w:hAnsiTheme="minorHAnsi" w:cs="Arial"/>
          <w:b/>
        </w:rPr>
      </w:pPr>
    </w:p>
    <w:p w14:paraId="39015864" w14:textId="77777777" w:rsidR="00AE76A2" w:rsidRDefault="00AE76A2" w:rsidP="001E7135">
      <w:pPr>
        <w:pStyle w:val="Akapitzlist"/>
        <w:spacing w:after="0" w:line="300" w:lineRule="atLeast"/>
        <w:ind w:left="0"/>
        <w:rPr>
          <w:rFonts w:asciiTheme="minorHAnsi" w:hAnsiTheme="minorHAnsi" w:cs="Arial"/>
          <w:b/>
        </w:rPr>
      </w:pPr>
    </w:p>
    <w:p w14:paraId="03A8C7E1" w14:textId="77777777" w:rsidR="00AE76A2" w:rsidRDefault="00AE76A2" w:rsidP="001E7135">
      <w:pPr>
        <w:pStyle w:val="Akapitzlist"/>
        <w:spacing w:after="0" w:line="300" w:lineRule="atLeast"/>
        <w:ind w:left="0"/>
        <w:rPr>
          <w:rFonts w:asciiTheme="minorHAnsi" w:hAnsiTheme="minorHAnsi" w:cs="Arial"/>
          <w:b/>
        </w:rPr>
      </w:pPr>
    </w:p>
    <w:p w14:paraId="7D08A427" w14:textId="77777777" w:rsidR="00AE76A2" w:rsidRDefault="00AE76A2" w:rsidP="001E7135">
      <w:pPr>
        <w:pStyle w:val="Akapitzlist"/>
        <w:spacing w:after="0" w:line="300" w:lineRule="atLeast"/>
        <w:ind w:left="0"/>
        <w:rPr>
          <w:rFonts w:asciiTheme="minorHAnsi" w:hAnsiTheme="minorHAnsi" w:cs="Arial"/>
          <w:b/>
        </w:rPr>
      </w:pPr>
    </w:p>
    <w:p w14:paraId="4F8E6CD2" w14:textId="77777777" w:rsidR="00AE76A2" w:rsidRDefault="00AE76A2" w:rsidP="001E7135">
      <w:pPr>
        <w:pStyle w:val="Akapitzlist"/>
        <w:spacing w:after="0" w:line="300" w:lineRule="atLeast"/>
        <w:ind w:left="0"/>
        <w:rPr>
          <w:rFonts w:asciiTheme="minorHAnsi" w:hAnsiTheme="minorHAnsi" w:cs="Arial"/>
          <w:b/>
        </w:rPr>
      </w:pPr>
    </w:p>
    <w:p w14:paraId="25F1897C" w14:textId="026C249A" w:rsidR="00AE76A2" w:rsidRDefault="00AE76A2" w:rsidP="001E7135">
      <w:pPr>
        <w:pStyle w:val="Akapitzlist"/>
        <w:spacing w:after="0" w:line="300" w:lineRule="atLeast"/>
        <w:ind w:left="0"/>
        <w:rPr>
          <w:rFonts w:asciiTheme="minorHAnsi" w:hAnsiTheme="minorHAnsi" w:cs="Arial"/>
          <w:b/>
        </w:rPr>
      </w:pPr>
    </w:p>
    <w:p w14:paraId="09C4C89E" w14:textId="087C53A1" w:rsidR="000856D6" w:rsidRDefault="000856D6" w:rsidP="001E7135">
      <w:pPr>
        <w:pStyle w:val="Akapitzlist"/>
        <w:spacing w:after="0" w:line="300" w:lineRule="atLeast"/>
        <w:ind w:left="0"/>
        <w:rPr>
          <w:rFonts w:asciiTheme="minorHAnsi" w:hAnsiTheme="minorHAnsi" w:cs="Arial"/>
          <w:b/>
        </w:rPr>
      </w:pPr>
    </w:p>
    <w:p w14:paraId="24A10F59" w14:textId="0ACA0FE0" w:rsidR="000856D6" w:rsidRDefault="000856D6" w:rsidP="001E7135">
      <w:pPr>
        <w:pStyle w:val="Akapitzlist"/>
        <w:spacing w:after="0" w:line="300" w:lineRule="atLeast"/>
        <w:ind w:left="0"/>
        <w:rPr>
          <w:rFonts w:asciiTheme="minorHAnsi" w:hAnsiTheme="minorHAnsi" w:cs="Arial"/>
          <w:b/>
        </w:rPr>
      </w:pPr>
    </w:p>
    <w:p w14:paraId="04CFCD49" w14:textId="04057CF2" w:rsidR="000856D6" w:rsidRDefault="000856D6" w:rsidP="001E7135">
      <w:pPr>
        <w:pStyle w:val="Akapitzlist"/>
        <w:spacing w:after="0" w:line="300" w:lineRule="atLeast"/>
        <w:ind w:left="0"/>
        <w:rPr>
          <w:rFonts w:asciiTheme="minorHAnsi" w:hAnsiTheme="minorHAnsi" w:cs="Arial"/>
          <w:b/>
        </w:rPr>
      </w:pPr>
    </w:p>
    <w:p w14:paraId="619702DD" w14:textId="65143D1E" w:rsidR="000856D6" w:rsidRDefault="000856D6" w:rsidP="001E7135">
      <w:pPr>
        <w:pStyle w:val="Akapitzlist"/>
        <w:spacing w:after="0" w:line="300" w:lineRule="atLeast"/>
        <w:ind w:left="0"/>
        <w:rPr>
          <w:rFonts w:asciiTheme="minorHAnsi" w:hAnsiTheme="minorHAnsi" w:cs="Arial"/>
          <w:b/>
        </w:rPr>
      </w:pPr>
    </w:p>
    <w:p w14:paraId="5479A627" w14:textId="16987CB4" w:rsidR="000856D6" w:rsidRDefault="000856D6" w:rsidP="001E7135">
      <w:pPr>
        <w:pStyle w:val="Akapitzlist"/>
        <w:spacing w:after="0" w:line="300" w:lineRule="atLeast"/>
        <w:ind w:left="0"/>
        <w:rPr>
          <w:rFonts w:asciiTheme="minorHAnsi" w:hAnsiTheme="minorHAnsi" w:cs="Arial"/>
          <w:b/>
        </w:rPr>
      </w:pPr>
    </w:p>
    <w:p w14:paraId="72F4B258" w14:textId="024B54F2" w:rsidR="000856D6" w:rsidRDefault="000856D6" w:rsidP="001E7135">
      <w:pPr>
        <w:pStyle w:val="Akapitzlist"/>
        <w:spacing w:after="0" w:line="300" w:lineRule="atLeast"/>
        <w:ind w:left="0"/>
        <w:rPr>
          <w:rFonts w:asciiTheme="minorHAnsi" w:hAnsiTheme="minorHAnsi" w:cs="Arial"/>
          <w:b/>
        </w:rPr>
      </w:pPr>
    </w:p>
    <w:p w14:paraId="1F0678E2" w14:textId="52FA894D" w:rsidR="000856D6" w:rsidRDefault="000856D6" w:rsidP="001E7135">
      <w:pPr>
        <w:pStyle w:val="Akapitzlist"/>
        <w:spacing w:after="0" w:line="300" w:lineRule="atLeast"/>
        <w:ind w:left="0"/>
        <w:rPr>
          <w:rFonts w:asciiTheme="minorHAnsi" w:hAnsiTheme="minorHAnsi" w:cs="Arial"/>
          <w:b/>
        </w:rPr>
      </w:pPr>
    </w:p>
    <w:p w14:paraId="70721E65" w14:textId="600B7A20" w:rsidR="000856D6" w:rsidRDefault="000856D6" w:rsidP="001E7135">
      <w:pPr>
        <w:pStyle w:val="Akapitzlist"/>
        <w:spacing w:after="0" w:line="300" w:lineRule="atLeast"/>
        <w:ind w:left="0"/>
        <w:rPr>
          <w:rFonts w:asciiTheme="minorHAnsi" w:hAnsiTheme="minorHAnsi" w:cs="Arial"/>
          <w:b/>
        </w:rPr>
      </w:pPr>
    </w:p>
    <w:p w14:paraId="3358FAC3" w14:textId="3A91D7B7" w:rsidR="000856D6" w:rsidRDefault="000856D6" w:rsidP="001E7135">
      <w:pPr>
        <w:pStyle w:val="Akapitzlist"/>
        <w:spacing w:after="0" w:line="300" w:lineRule="atLeast"/>
        <w:ind w:left="0"/>
        <w:rPr>
          <w:rFonts w:asciiTheme="minorHAnsi" w:hAnsiTheme="minorHAnsi" w:cs="Arial"/>
          <w:b/>
        </w:rPr>
      </w:pPr>
    </w:p>
    <w:p w14:paraId="080D557C" w14:textId="3BA7F9BB" w:rsidR="000856D6" w:rsidRDefault="000856D6" w:rsidP="001E7135">
      <w:pPr>
        <w:pStyle w:val="Akapitzlist"/>
        <w:spacing w:after="0" w:line="300" w:lineRule="atLeast"/>
        <w:ind w:left="0"/>
        <w:rPr>
          <w:rFonts w:asciiTheme="minorHAnsi" w:hAnsiTheme="minorHAnsi" w:cs="Arial"/>
          <w:b/>
        </w:rPr>
      </w:pPr>
    </w:p>
    <w:p w14:paraId="36244BC8" w14:textId="74C88646" w:rsidR="000856D6" w:rsidRDefault="000856D6" w:rsidP="001E7135">
      <w:pPr>
        <w:pStyle w:val="Akapitzlist"/>
        <w:spacing w:after="0" w:line="300" w:lineRule="atLeast"/>
        <w:ind w:left="0"/>
        <w:rPr>
          <w:rFonts w:asciiTheme="minorHAnsi" w:hAnsiTheme="minorHAnsi" w:cs="Arial"/>
          <w:b/>
        </w:rPr>
      </w:pPr>
    </w:p>
    <w:p w14:paraId="4BD4239D" w14:textId="613E920E" w:rsidR="000856D6" w:rsidRDefault="000856D6" w:rsidP="001E7135">
      <w:pPr>
        <w:pStyle w:val="Akapitzlist"/>
        <w:spacing w:after="0" w:line="300" w:lineRule="atLeast"/>
        <w:ind w:left="0"/>
        <w:rPr>
          <w:rFonts w:asciiTheme="minorHAnsi" w:hAnsiTheme="minorHAnsi" w:cs="Arial"/>
          <w:b/>
        </w:rPr>
      </w:pPr>
    </w:p>
    <w:p w14:paraId="3875FA74" w14:textId="333A40DD" w:rsidR="000856D6" w:rsidRDefault="000856D6" w:rsidP="001E7135">
      <w:pPr>
        <w:pStyle w:val="Akapitzlist"/>
        <w:spacing w:after="0" w:line="300" w:lineRule="atLeast"/>
        <w:ind w:left="0"/>
        <w:rPr>
          <w:rFonts w:asciiTheme="minorHAnsi" w:hAnsiTheme="minorHAnsi" w:cs="Arial"/>
          <w:b/>
        </w:rPr>
      </w:pPr>
    </w:p>
    <w:p w14:paraId="5CD73BCB" w14:textId="27CBB4B0" w:rsidR="000856D6" w:rsidRDefault="000856D6" w:rsidP="001E7135">
      <w:pPr>
        <w:pStyle w:val="Akapitzlist"/>
        <w:spacing w:after="0" w:line="300" w:lineRule="atLeast"/>
        <w:ind w:left="0"/>
        <w:rPr>
          <w:rFonts w:asciiTheme="minorHAnsi" w:hAnsiTheme="minorHAnsi" w:cs="Arial"/>
          <w:b/>
        </w:rPr>
      </w:pPr>
    </w:p>
    <w:p w14:paraId="4CDF9BD4" w14:textId="2EA49A3C" w:rsidR="000856D6" w:rsidRDefault="000856D6" w:rsidP="001E7135">
      <w:pPr>
        <w:pStyle w:val="Akapitzlist"/>
        <w:spacing w:after="0" w:line="300" w:lineRule="atLeast"/>
        <w:ind w:left="0"/>
        <w:rPr>
          <w:rFonts w:asciiTheme="minorHAnsi" w:hAnsiTheme="minorHAnsi" w:cs="Arial"/>
          <w:b/>
        </w:rPr>
      </w:pPr>
    </w:p>
    <w:p w14:paraId="491C5098" w14:textId="412C22FE" w:rsidR="00F55F78" w:rsidRDefault="00F55F78" w:rsidP="005C63DD">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5547337A" w14:textId="6E8B779F" w:rsidR="00357B35" w:rsidRDefault="00357B35" w:rsidP="005C63DD">
      <w:pPr>
        <w:outlineLvl w:val="0"/>
        <w:rPr>
          <w:rFonts w:ascii="Franklin Gothic Book" w:hAnsi="Franklin Gothic Book" w:cs="Arial"/>
          <w:color w:val="000000" w:themeColor="text1"/>
          <w:szCs w:val="20"/>
        </w:rPr>
      </w:pPr>
    </w:p>
    <w:p w14:paraId="7778FB41" w14:textId="412902A3" w:rsidR="00357B35" w:rsidRDefault="00357B35" w:rsidP="005C63DD">
      <w:pPr>
        <w:outlineLvl w:val="0"/>
        <w:rPr>
          <w:rFonts w:ascii="Franklin Gothic Book" w:hAnsi="Franklin Gothic Book" w:cs="Arial"/>
          <w:color w:val="000000" w:themeColor="text1"/>
          <w:szCs w:val="20"/>
        </w:rPr>
      </w:pPr>
    </w:p>
    <w:p w14:paraId="5D56EE05" w14:textId="4758F417" w:rsidR="00357B35" w:rsidRDefault="00357B35" w:rsidP="005C63DD">
      <w:pPr>
        <w:outlineLvl w:val="0"/>
        <w:rPr>
          <w:rFonts w:ascii="Franklin Gothic Book" w:hAnsi="Franklin Gothic Book" w:cs="Arial"/>
          <w:color w:val="000000" w:themeColor="text1"/>
          <w:szCs w:val="20"/>
        </w:rPr>
      </w:pPr>
    </w:p>
    <w:p w14:paraId="3A98E7BA" w14:textId="33F2F7D4" w:rsidR="00357B35" w:rsidRDefault="00357B35" w:rsidP="005C63DD">
      <w:pPr>
        <w:outlineLvl w:val="0"/>
        <w:rPr>
          <w:rFonts w:ascii="Franklin Gothic Book" w:hAnsi="Franklin Gothic Book" w:cs="Arial"/>
          <w:color w:val="000000" w:themeColor="text1"/>
          <w:szCs w:val="20"/>
        </w:rPr>
      </w:pPr>
    </w:p>
    <w:p w14:paraId="0B1A61A7" w14:textId="6EB0AAE1" w:rsidR="00357B35" w:rsidRDefault="00357B35" w:rsidP="005C63DD">
      <w:pPr>
        <w:outlineLvl w:val="0"/>
        <w:rPr>
          <w:rFonts w:ascii="Franklin Gothic Book" w:hAnsi="Franklin Gothic Book" w:cs="Arial"/>
          <w:color w:val="000000" w:themeColor="text1"/>
          <w:szCs w:val="20"/>
        </w:rPr>
      </w:pPr>
    </w:p>
    <w:p w14:paraId="0A987AFE" w14:textId="5E831361" w:rsidR="00357B35" w:rsidRDefault="00357B35" w:rsidP="005C63DD">
      <w:pPr>
        <w:outlineLvl w:val="0"/>
        <w:rPr>
          <w:rFonts w:ascii="Franklin Gothic Book" w:hAnsi="Franklin Gothic Book" w:cs="Arial"/>
          <w:color w:val="000000" w:themeColor="text1"/>
          <w:szCs w:val="20"/>
        </w:rPr>
      </w:pPr>
    </w:p>
    <w:p w14:paraId="658B51F1" w14:textId="0EEE2020" w:rsidR="00357B35" w:rsidRDefault="00357B35" w:rsidP="005C63DD">
      <w:pPr>
        <w:outlineLvl w:val="0"/>
        <w:rPr>
          <w:rFonts w:ascii="Franklin Gothic Book" w:hAnsi="Franklin Gothic Book" w:cs="Arial"/>
          <w:color w:val="000000" w:themeColor="text1"/>
          <w:szCs w:val="20"/>
        </w:rPr>
      </w:pPr>
    </w:p>
    <w:p w14:paraId="60531881" w14:textId="322FD041" w:rsidR="00357B35" w:rsidRDefault="00357B35" w:rsidP="005C63DD">
      <w:pPr>
        <w:outlineLvl w:val="0"/>
        <w:rPr>
          <w:rFonts w:ascii="Franklin Gothic Book" w:hAnsi="Franklin Gothic Book" w:cs="Arial"/>
          <w:color w:val="000000" w:themeColor="text1"/>
          <w:szCs w:val="20"/>
        </w:rPr>
      </w:pPr>
    </w:p>
    <w:p w14:paraId="6F5520C8" w14:textId="77777777" w:rsidR="00357B35" w:rsidRDefault="00357B35" w:rsidP="005C63DD">
      <w:pPr>
        <w:outlineLvl w:val="0"/>
        <w:rPr>
          <w:rFonts w:ascii="Franklin Gothic Book" w:hAnsi="Franklin Gothic Book" w:cs="Arial"/>
          <w:color w:val="000000" w:themeColor="text1"/>
          <w:szCs w:val="20"/>
        </w:rPr>
      </w:pPr>
    </w:p>
    <w:p w14:paraId="549003AC" w14:textId="008BF2E4"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3E9C449" w14:textId="77777777" w:rsidR="00FB3A31" w:rsidRPr="002B10AF" w:rsidRDefault="00FB3A31" w:rsidP="00FB3A31">
      <w:pPr>
        <w:outlineLvl w:val="0"/>
        <w:rPr>
          <w:rFonts w:asciiTheme="minorHAnsi" w:hAnsiTheme="minorHAnsi" w:cs="Arial"/>
          <w:b/>
          <w:color w:val="000000" w:themeColor="text1"/>
          <w:sz w:val="22"/>
          <w:szCs w:val="22"/>
        </w:rPr>
      </w:pPr>
    </w:p>
    <w:p w14:paraId="2A1C0674" w14:textId="77777777" w:rsidR="00FB3A31" w:rsidRPr="00942294" w:rsidRDefault="00FB3A31" w:rsidP="00FB3A31">
      <w:pPr>
        <w:jc w:val="center"/>
        <w:outlineLvl w:val="0"/>
        <w:rPr>
          <w:rFonts w:ascii="Franklin Gothic Book" w:hAnsi="Franklin Gothic Book" w:cs="Arial"/>
          <w:b/>
          <w:color w:val="000000" w:themeColor="text1"/>
          <w:szCs w:val="20"/>
        </w:rPr>
      </w:pPr>
    </w:p>
    <w:p w14:paraId="73798FC5" w14:textId="77777777" w:rsidR="009F5EC8" w:rsidRPr="00FA6B50" w:rsidRDefault="009F5EC8" w:rsidP="009F5EC8">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Specyfikacja istotnych warunków zamówienia </w:t>
      </w:r>
    </w:p>
    <w:p w14:paraId="198D7E51" w14:textId="77777777" w:rsidR="009F5EC8" w:rsidRPr="00FA6B50" w:rsidRDefault="009F5EC8" w:rsidP="009F5EC8">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SIWZ </w:t>
      </w:r>
    </w:p>
    <w:p w14:paraId="6433B421" w14:textId="77777777" w:rsidR="009F5EC8" w:rsidRPr="00130B3D" w:rsidRDefault="009F5EC8" w:rsidP="009F5EC8">
      <w:pPr>
        <w:jc w:val="both"/>
        <w:rPr>
          <w:rFonts w:ascii="Franklin Gothic Book" w:hAnsi="Franklin Gothic Book" w:cs="Arial"/>
          <w:b/>
          <w:color w:val="000000" w:themeColor="text1"/>
          <w:szCs w:val="20"/>
        </w:rPr>
      </w:pPr>
      <w:r w:rsidRPr="00130B3D">
        <w:rPr>
          <w:rFonts w:ascii="Franklin Gothic Book" w:hAnsi="Franklin Gothic Book" w:cs="Arial"/>
          <w:b/>
          <w:color w:val="000000" w:themeColor="text1"/>
          <w:szCs w:val="20"/>
        </w:rPr>
        <w:t xml:space="preserve">na wymianę </w:t>
      </w:r>
      <w:r>
        <w:rPr>
          <w:rFonts w:ascii="Franklin Gothic Book" w:hAnsi="Franklin Gothic Book" w:cs="Arial"/>
          <w:b/>
          <w:color w:val="000000" w:themeColor="text1"/>
          <w:szCs w:val="20"/>
        </w:rPr>
        <w:t>prostowników</w:t>
      </w:r>
      <w:r w:rsidRPr="000D3449">
        <w:rPr>
          <w:rFonts w:ascii="Franklin Gothic Book" w:hAnsi="Franklin Gothic Book" w:cs="Arial"/>
          <w:b/>
          <w:color w:val="000000" w:themeColor="text1"/>
          <w:szCs w:val="20"/>
        </w:rPr>
        <w:t xml:space="preserve"> 220V DC w układach odsiarczania</w:t>
      </w:r>
      <w:r w:rsidRPr="00130B3D">
        <w:rPr>
          <w:rFonts w:ascii="Franklin Gothic Book" w:hAnsi="Franklin Gothic Book" w:cs="Arial"/>
          <w:b/>
          <w:color w:val="000000" w:themeColor="text1"/>
          <w:szCs w:val="20"/>
        </w:rPr>
        <w:t xml:space="preserve"> w Enea Elektrownia Połaniec S.A</w:t>
      </w:r>
      <w:r>
        <w:rPr>
          <w:rFonts w:ascii="Franklin Gothic Book" w:hAnsi="Franklin Gothic Book" w:cs="Arial"/>
          <w:b/>
          <w:color w:val="000000" w:themeColor="text1"/>
          <w:szCs w:val="20"/>
        </w:rPr>
        <w:t>.</w:t>
      </w:r>
    </w:p>
    <w:p w14:paraId="2E923380" w14:textId="77777777" w:rsidR="009F5EC8" w:rsidRPr="00AE76A2" w:rsidRDefault="009F5EC8" w:rsidP="009F5EC8">
      <w:pPr>
        <w:jc w:val="both"/>
        <w:rPr>
          <w:rFonts w:ascii="Franklin Gothic Book" w:hAnsi="Franklin Gothic Book" w:cs="Arial"/>
          <w:b/>
          <w:color w:val="000000" w:themeColor="text1"/>
          <w:szCs w:val="20"/>
          <w:highlight w:val="yellow"/>
        </w:rPr>
      </w:pPr>
    </w:p>
    <w:p w14:paraId="39CE835A" w14:textId="77777777" w:rsidR="009F5EC8" w:rsidRPr="00B62808" w:rsidRDefault="009F5EC8" w:rsidP="009F5EC8">
      <w:pPr>
        <w:pStyle w:val="Akapitzlist"/>
        <w:numPr>
          <w:ilvl w:val="0"/>
          <w:numId w:val="24"/>
        </w:numPr>
        <w:spacing w:before="120" w:after="120" w:line="312" w:lineRule="atLeast"/>
        <w:ind w:left="142" w:hanging="142"/>
        <w:rPr>
          <w:rFonts w:ascii="Franklin Gothic Book" w:hAnsi="Franklin Gothic Book" w:cstheme="minorHAnsi"/>
          <w:b/>
          <w:color w:val="000000" w:themeColor="text1"/>
          <w:sz w:val="20"/>
          <w:szCs w:val="20"/>
        </w:rPr>
      </w:pPr>
      <w:r w:rsidRPr="00B62808">
        <w:rPr>
          <w:rFonts w:ascii="Franklin Gothic Book" w:hAnsi="Franklin Gothic Book" w:cstheme="minorHAnsi"/>
          <w:b/>
          <w:color w:val="000000" w:themeColor="text1"/>
          <w:sz w:val="20"/>
          <w:szCs w:val="20"/>
        </w:rPr>
        <w:t xml:space="preserve">PRZEDMIOT ZAMÓWIENIA   </w:t>
      </w:r>
    </w:p>
    <w:p w14:paraId="4291E2F8" w14:textId="77777777" w:rsidR="009F5EC8" w:rsidRPr="000D3449" w:rsidRDefault="009F5EC8" w:rsidP="009F5EC8">
      <w:pPr>
        <w:rPr>
          <w:rFonts w:ascii="Arial" w:hAnsi="Arial" w:cs="Arial"/>
          <w:sz w:val="24"/>
        </w:rPr>
      </w:pPr>
      <w:r w:rsidRPr="00175BD4">
        <w:rPr>
          <w:rFonts w:ascii="Franklin Gothic Book" w:hAnsi="Franklin Gothic Book" w:cs="Arial"/>
          <w:bCs/>
          <w:szCs w:val="20"/>
        </w:rPr>
        <w:t xml:space="preserve">Przedmiotem zamówienia jest </w:t>
      </w:r>
      <w:r>
        <w:rPr>
          <w:rFonts w:ascii="Franklin Gothic Book" w:hAnsi="Franklin Gothic Book" w:cs="Arial"/>
          <w:bCs/>
          <w:szCs w:val="20"/>
        </w:rPr>
        <w:t>wymiana</w:t>
      </w:r>
      <w:r w:rsidRPr="00CE3FB8">
        <w:rPr>
          <w:rFonts w:ascii="Franklin Gothic Book" w:hAnsi="Franklin Gothic Book" w:cs="Arial"/>
          <w:bCs/>
          <w:szCs w:val="20"/>
        </w:rPr>
        <w:t xml:space="preserve"> </w:t>
      </w:r>
      <w:r>
        <w:rPr>
          <w:rFonts w:ascii="Franklin Gothic Book" w:hAnsi="Franklin Gothic Book" w:cs="Arial"/>
          <w:color w:val="000000" w:themeColor="text1"/>
          <w:szCs w:val="20"/>
        </w:rPr>
        <w:t>prostowników</w:t>
      </w:r>
      <w:r w:rsidRPr="000D3449">
        <w:rPr>
          <w:rFonts w:ascii="Franklin Gothic Book" w:hAnsi="Franklin Gothic Book" w:cs="Arial"/>
          <w:color w:val="000000" w:themeColor="text1"/>
          <w:szCs w:val="20"/>
        </w:rPr>
        <w:t xml:space="preserve"> 220V DC w układach odsiarczania.</w:t>
      </w:r>
    </w:p>
    <w:p w14:paraId="71BD24AC" w14:textId="77777777" w:rsidR="009F5EC8" w:rsidRPr="00E61334" w:rsidRDefault="009F5EC8" w:rsidP="009F5EC8">
      <w:pPr>
        <w:pStyle w:val="Akapitzlist"/>
        <w:numPr>
          <w:ilvl w:val="0"/>
          <w:numId w:val="24"/>
        </w:numPr>
        <w:spacing w:before="120" w:after="120" w:line="312" w:lineRule="atLeast"/>
        <w:ind w:left="142" w:hanging="142"/>
        <w:contextualSpacing w:val="0"/>
        <w:rPr>
          <w:rFonts w:ascii="Franklin Gothic Book" w:hAnsi="Franklin Gothic Book" w:cs="Arial"/>
          <w:bCs/>
          <w:color w:val="000000" w:themeColor="text1"/>
          <w:sz w:val="20"/>
          <w:szCs w:val="20"/>
        </w:rPr>
      </w:pPr>
      <w:r w:rsidRPr="00B62808">
        <w:rPr>
          <w:rFonts w:ascii="Franklin Gothic Book" w:hAnsi="Franklin Gothic Book" w:cs="Arial"/>
          <w:b/>
          <w:bCs/>
          <w:color w:val="000000" w:themeColor="text1"/>
          <w:sz w:val="20"/>
          <w:szCs w:val="20"/>
        </w:rPr>
        <w:t>Szczegółowy zakres usług obejmuje:</w:t>
      </w:r>
    </w:p>
    <w:p w14:paraId="0034DFDC" w14:textId="77777777" w:rsidR="009F5EC8" w:rsidRPr="000D3449" w:rsidRDefault="009F5EC8" w:rsidP="00D31709">
      <w:pPr>
        <w:numPr>
          <w:ilvl w:val="0"/>
          <w:numId w:val="35"/>
        </w:numPr>
        <w:spacing w:line="360" w:lineRule="auto"/>
        <w:rPr>
          <w:rFonts w:ascii="Franklin Gothic Book" w:hAnsi="Franklin Gothic Book" w:cs="Arial"/>
          <w:bCs/>
          <w:szCs w:val="20"/>
        </w:rPr>
      </w:pPr>
      <w:r w:rsidRPr="000D3449">
        <w:rPr>
          <w:rFonts w:ascii="Franklin Gothic Book" w:hAnsi="Franklin Gothic Book" w:cs="Arial"/>
          <w:bCs/>
          <w:szCs w:val="20"/>
        </w:rPr>
        <w:t>Dostawę, montaż i uruchomienie 4 szt. nowych zasilaczy zamienników do istniejących AC7000 G212/30  w rozdzielnicach W2BVC i W2BVD.</w:t>
      </w:r>
    </w:p>
    <w:p w14:paraId="077CBAB1" w14:textId="77777777" w:rsidR="009F5EC8" w:rsidRPr="000D3449" w:rsidRDefault="009F5EC8" w:rsidP="00D31709">
      <w:pPr>
        <w:numPr>
          <w:ilvl w:val="0"/>
          <w:numId w:val="35"/>
        </w:numPr>
        <w:spacing w:line="360" w:lineRule="auto"/>
        <w:rPr>
          <w:rFonts w:ascii="Franklin Gothic Book" w:hAnsi="Franklin Gothic Book" w:cs="Arial"/>
          <w:bCs/>
          <w:szCs w:val="20"/>
        </w:rPr>
      </w:pPr>
      <w:r w:rsidRPr="000D3449">
        <w:rPr>
          <w:rFonts w:ascii="Franklin Gothic Book" w:hAnsi="Franklin Gothic Book" w:cs="Arial"/>
          <w:bCs/>
          <w:szCs w:val="20"/>
        </w:rPr>
        <w:t xml:space="preserve">Demontaż istniejących </w:t>
      </w:r>
      <w:r>
        <w:rPr>
          <w:rFonts w:ascii="Franklin Gothic Book" w:hAnsi="Franklin Gothic Book" w:cs="Arial"/>
          <w:bCs/>
          <w:szCs w:val="20"/>
        </w:rPr>
        <w:t>zasilaczy w rozdzielniach W2BVC i</w:t>
      </w:r>
      <w:r w:rsidRPr="000D3449">
        <w:rPr>
          <w:rFonts w:ascii="Franklin Gothic Book" w:hAnsi="Franklin Gothic Book" w:cs="Arial"/>
          <w:bCs/>
          <w:szCs w:val="20"/>
        </w:rPr>
        <w:t xml:space="preserve"> W2BVD.</w:t>
      </w:r>
    </w:p>
    <w:p w14:paraId="5712BB84" w14:textId="77777777" w:rsidR="009F5EC8" w:rsidRPr="000D3449" w:rsidRDefault="009F5EC8" w:rsidP="00D31709">
      <w:pPr>
        <w:numPr>
          <w:ilvl w:val="0"/>
          <w:numId w:val="35"/>
        </w:numPr>
        <w:spacing w:line="360" w:lineRule="auto"/>
        <w:rPr>
          <w:rFonts w:ascii="Franklin Gothic Book" w:hAnsi="Franklin Gothic Book" w:cs="Arial"/>
          <w:bCs/>
          <w:szCs w:val="20"/>
        </w:rPr>
      </w:pPr>
      <w:r w:rsidRPr="000D3449">
        <w:rPr>
          <w:rFonts w:ascii="Franklin Gothic Book" w:hAnsi="Franklin Gothic Book" w:cs="Arial"/>
          <w:bCs/>
          <w:szCs w:val="20"/>
        </w:rPr>
        <w:t>Dostawę i montaż 2 kondensatorów po stronie DC o parametrach 1500µF, 350VDC</w:t>
      </w:r>
      <w:r>
        <w:rPr>
          <w:rFonts w:ascii="Franklin Gothic Book" w:hAnsi="Franklin Gothic Book" w:cs="Arial"/>
          <w:bCs/>
          <w:szCs w:val="20"/>
        </w:rPr>
        <w:t>.</w:t>
      </w:r>
    </w:p>
    <w:p w14:paraId="04B0AD69" w14:textId="77777777" w:rsidR="009F5EC8" w:rsidRPr="000D3449" w:rsidRDefault="009F5EC8" w:rsidP="00D31709">
      <w:pPr>
        <w:numPr>
          <w:ilvl w:val="0"/>
          <w:numId w:val="35"/>
        </w:numPr>
        <w:spacing w:line="360" w:lineRule="auto"/>
        <w:rPr>
          <w:rFonts w:ascii="Franklin Gothic Book" w:hAnsi="Franklin Gothic Book" w:cs="Arial"/>
          <w:bCs/>
          <w:szCs w:val="20"/>
        </w:rPr>
      </w:pPr>
      <w:r w:rsidRPr="000D3449">
        <w:rPr>
          <w:rFonts w:ascii="Franklin Gothic Book" w:hAnsi="Franklin Gothic Book" w:cs="Arial"/>
          <w:bCs/>
          <w:szCs w:val="20"/>
        </w:rPr>
        <w:t>Wykonanie badań pomontażowych oraz prób funkcjonalnych układu, dostarczenie protokołów z przeprowadzonych prac.</w:t>
      </w:r>
    </w:p>
    <w:p w14:paraId="08F94002" w14:textId="77777777" w:rsidR="009F5EC8" w:rsidRPr="000D3449" w:rsidRDefault="009F5EC8" w:rsidP="00D31709">
      <w:pPr>
        <w:numPr>
          <w:ilvl w:val="0"/>
          <w:numId w:val="35"/>
        </w:numPr>
        <w:spacing w:line="360" w:lineRule="auto"/>
        <w:rPr>
          <w:rFonts w:ascii="Franklin Gothic Book" w:hAnsi="Franklin Gothic Book" w:cs="Arial"/>
          <w:bCs/>
          <w:szCs w:val="20"/>
        </w:rPr>
      </w:pPr>
      <w:r w:rsidRPr="000D3449">
        <w:rPr>
          <w:rFonts w:ascii="Franklin Gothic Book" w:hAnsi="Franklin Gothic Book" w:cs="Arial"/>
          <w:bCs/>
          <w:szCs w:val="20"/>
        </w:rPr>
        <w:t>Aktualizacja dokumentacji układu zasilania w 3 egz. (wersja papierowa i elektroniczna).</w:t>
      </w:r>
    </w:p>
    <w:p w14:paraId="2C2B634A" w14:textId="47225BC2" w:rsidR="009F5EC8" w:rsidRPr="00A920EC" w:rsidRDefault="009F5EC8" w:rsidP="00D31709">
      <w:pPr>
        <w:numPr>
          <w:ilvl w:val="0"/>
          <w:numId w:val="35"/>
        </w:numPr>
        <w:spacing w:line="360" w:lineRule="auto"/>
        <w:rPr>
          <w:rFonts w:ascii="Franklin Gothic Book" w:hAnsi="Franklin Gothic Book" w:cs="Arial"/>
          <w:bCs/>
          <w:szCs w:val="20"/>
        </w:rPr>
      </w:pPr>
      <w:r w:rsidRPr="001264B1">
        <w:rPr>
          <w:rFonts w:ascii="Franklin Gothic Book" w:hAnsi="Franklin Gothic Book" w:cs="Arial"/>
          <w:bCs/>
          <w:szCs w:val="20"/>
        </w:rPr>
        <w:t>Szkolenie obsługi eksploatacyjnej w zakresie zamontowanych urządzeń.</w:t>
      </w:r>
    </w:p>
    <w:p w14:paraId="178CD764" w14:textId="2B705035" w:rsidR="009F5EC8" w:rsidRPr="00A920EC" w:rsidRDefault="009F5EC8" w:rsidP="00D31709">
      <w:pPr>
        <w:pStyle w:val="Akapitzlist"/>
        <w:numPr>
          <w:ilvl w:val="0"/>
          <w:numId w:val="35"/>
        </w:numPr>
        <w:spacing w:after="120" w:line="240" w:lineRule="auto"/>
        <w:contextualSpacing w:val="0"/>
        <w:jc w:val="both"/>
        <w:rPr>
          <w:rFonts w:ascii="Franklin Gothic Book" w:hAnsi="Franklin Gothic Book" w:cs="Arial"/>
          <w:bCs/>
          <w:sz w:val="20"/>
          <w:szCs w:val="20"/>
          <w:u w:val="single"/>
        </w:rPr>
      </w:pPr>
      <w:r w:rsidRPr="00A920EC">
        <w:rPr>
          <w:rFonts w:ascii="Franklin Gothic Book" w:hAnsi="Franklin Gothic Book" w:cs="Arial"/>
          <w:bCs/>
          <w:sz w:val="20"/>
          <w:szCs w:val="20"/>
          <w:u w:val="single"/>
        </w:rPr>
        <w:t>Warunki wykonywania prac:</w:t>
      </w:r>
    </w:p>
    <w:p w14:paraId="112FD213" w14:textId="2AECF0E2" w:rsidR="009F5EC8" w:rsidRPr="00A920EC" w:rsidRDefault="009F5EC8" w:rsidP="00D31709">
      <w:pPr>
        <w:pStyle w:val="Nagwek"/>
        <w:numPr>
          <w:ilvl w:val="1"/>
          <w:numId w:val="37"/>
        </w:numPr>
        <w:tabs>
          <w:tab w:val="clear" w:pos="4536"/>
          <w:tab w:val="clear" w:pos="9072"/>
          <w:tab w:val="left" w:pos="741"/>
          <w:tab w:val="left" w:pos="969"/>
        </w:tabs>
        <w:spacing w:after="120"/>
        <w:ind w:left="1418" w:hanging="992"/>
        <w:jc w:val="both"/>
        <w:rPr>
          <w:rFonts w:ascii="Franklin Gothic Book" w:hAnsi="Franklin Gothic Book" w:cs="Arial"/>
          <w:bCs/>
          <w:szCs w:val="20"/>
        </w:rPr>
      </w:pPr>
      <w:r w:rsidRPr="00A920EC">
        <w:rPr>
          <w:rFonts w:ascii="Franklin Gothic Book" w:hAnsi="Franklin Gothic Book" w:cs="Arial"/>
          <w:bCs/>
          <w:szCs w:val="20"/>
        </w:rPr>
        <w:t>Transport urządzeń na terenie Elektrowni w zakresie Wykonawcy.</w:t>
      </w:r>
    </w:p>
    <w:p w14:paraId="729AE5F6" w14:textId="77777777" w:rsidR="009F5EC8" w:rsidRPr="00A920EC" w:rsidRDefault="009F5EC8" w:rsidP="00D31709">
      <w:pPr>
        <w:pStyle w:val="Akapitzlist"/>
        <w:numPr>
          <w:ilvl w:val="1"/>
          <w:numId w:val="37"/>
        </w:numPr>
        <w:tabs>
          <w:tab w:val="left" w:pos="969"/>
        </w:tabs>
        <w:spacing w:after="120" w:line="240" w:lineRule="auto"/>
        <w:ind w:left="1418" w:hanging="992"/>
        <w:contextualSpacing w:val="0"/>
        <w:jc w:val="both"/>
        <w:rPr>
          <w:rFonts w:ascii="Franklin Gothic Book" w:hAnsi="Franklin Gothic Book" w:cs="Arial"/>
          <w:bCs/>
          <w:sz w:val="20"/>
          <w:szCs w:val="20"/>
        </w:rPr>
      </w:pPr>
      <w:r w:rsidRPr="00A920EC">
        <w:rPr>
          <w:rFonts w:ascii="Franklin Gothic Book" w:hAnsi="Franklin Gothic Book" w:cs="Arial"/>
          <w:bCs/>
          <w:sz w:val="20"/>
          <w:szCs w:val="20"/>
        </w:rPr>
        <w:t>Segregacja i usunięcie na własny koszt powstałych odpadów.</w:t>
      </w:r>
    </w:p>
    <w:p w14:paraId="3B74FE03" w14:textId="573BE70A" w:rsidR="009F5EC8" w:rsidRPr="00A920EC" w:rsidRDefault="009F5EC8" w:rsidP="00D31709">
      <w:pPr>
        <w:pStyle w:val="Akapitzlist"/>
        <w:numPr>
          <w:ilvl w:val="1"/>
          <w:numId w:val="37"/>
        </w:numPr>
        <w:tabs>
          <w:tab w:val="left" w:pos="969"/>
        </w:tabs>
        <w:spacing w:after="120" w:line="240" w:lineRule="auto"/>
        <w:ind w:left="993" w:hanging="567"/>
        <w:contextualSpacing w:val="0"/>
        <w:jc w:val="both"/>
        <w:rPr>
          <w:rFonts w:ascii="Franklin Gothic Book" w:hAnsi="Franklin Gothic Book" w:cs="Arial"/>
          <w:bCs/>
          <w:sz w:val="20"/>
          <w:szCs w:val="20"/>
        </w:rPr>
      </w:pPr>
      <w:r w:rsidRPr="00A920EC">
        <w:rPr>
          <w:rFonts w:ascii="Franklin Gothic Book" w:hAnsi="Franklin Gothic Book" w:cs="Arial"/>
          <w:bCs/>
          <w:sz w:val="20"/>
          <w:szCs w:val="20"/>
        </w:rPr>
        <w:t>Istnieje możliwość zastosowania zamienników do istniejących AC7000 G21</w:t>
      </w:r>
      <w:r w:rsidR="00E16DB7">
        <w:rPr>
          <w:rFonts w:ascii="Franklin Gothic Book" w:hAnsi="Franklin Gothic Book" w:cs="Arial"/>
          <w:bCs/>
          <w:sz w:val="20"/>
          <w:szCs w:val="20"/>
        </w:rPr>
        <w:t xml:space="preserve">2/30 lub innego typy zasilaczy. </w:t>
      </w:r>
      <w:r w:rsidRPr="00A920EC">
        <w:rPr>
          <w:rFonts w:ascii="Franklin Gothic Book" w:hAnsi="Franklin Gothic Book" w:cs="Arial"/>
          <w:bCs/>
          <w:sz w:val="20"/>
          <w:szCs w:val="20"/>
        </w:rPr>
        <w:t xml:space="preserve">Zmiana typu zasilacza wiąże się z wykonaniem wszystkich prac montażowych dostosowujących do istniejących obwodów w rozdzielnicach W2BVC i W2BVD. </w:t>
      </w:r>
    </w:p>
    <w:p w14:paraId="12418572" w14:textId="77777777" w:rsidR="009F5EC8" w:rsidRPr="00A920EC" w:rsidRDefault="009F5EC8" w:rsidP="00D31709">
      <w:pPr>
        <w:pStyle w:val="Akapitzlist"/>
        <w:numPr>
          <w:ilvl w:val="1"/>
          <w:numId w:val="37"/>
        </w:numPr>
        <w:tabs>
          <w:tab w:val="left" w:pos="969"/>
        </w:tabs>
        <w:spacing w:line="360" w:lineRule="auto"/>
        <w:ind w:left="1418" w:hanging="992"/>
        <w:jc w:val="both"/>
        <w:rPr>
          <w:rFonts w:ascii="Franklin Gothic Book" w:hAnsi="Franklin Gothic Book" w:cs="Arial"/>
          <w:bCs/>
          <w:sz w:val="20"/>
          <w:szCs w:val="20"/>
        </w:rPr>
      </w:pPr>
      <w:r w:rsidRPr="00A920EC">
        <w:rPr>
          <w:rFonts w:ascii="Franklin Gothic Book" w:hAnsi="Franklin Gothic Book" w:cs="Arial"/>
          <w:bCs/>
          <w:sz w:val="20"/>
          <w:szCs w:val="20"/>
        </w:rPr>
        <w:t>Każdy nowy zasilacz musi mieć:</w:t>
      </w:r>
    </w:p>
    <w:p w14:paraId="76A91D69" w14:textId="77777777" w:rsidR="009F5EC8" w:rsidRPr="00A920EC" w:rsidRDefault="009F5EC8" w:rsidP="00D31709">
      <w:pPr>
        <w:pStyle w:val="Akapitzlist"/>
        <w:numPr>
          <w:ilvl w:val="2"/>
          <w:numId w:val="37"/>
        </w:numPr>
        <w:tabs>
          <w:tab w:val="left" w:pos="969"/>
        </w:tabs>
        <w:spacing w:after="120" w:line="240" w:lineRule="auto"/>
        <w:ind w:left="1701" w:hanging="708"/>
        <w:contextualSpacing w:val="0"/>
        <w:jc w:val="both"/>
        <w:rPr>
          <w:rFonts w:ascii="Franklin Gothic Book" w:hAnsi="Franklin Gothic Book" w:cs="Arial"/>
          <w:bCs/>
          <w:sz w:val="20"/>
          <w:szCs w:val="20"/>
        </w:rPr>
      </w:pPr>
      <w:r w:rsidRPr="00A920EC">
        <w:rPr>
          <w:rFonts w:ascii="Franklin Gothic Book" w:hAnsi="Franklin Gothic Book" w:cs="Arial"/>
          <w:bCs/>
          <w:sz w:val="20"/>
          <w:szCs w:val="20"/>
        </w:rPr>
        <w:t>możliwość pracy równoległej na wspólną szynę 230VDC (zasilacze w normalnym układzie pracują po 2 bez baterii, ale muszą mieć możliwość w stanach awaryjnych dołączenia zasilania rezerwowego DC z innego źródła),</w:t>
      </w:r>
    </w:p>
    <w:p w14:paraId="50DA2B6C" w14:textId="77777777" w:rsidR="009F5EC8" w:rsidRPr="00A920EC" w:rsidRDefault="009F5EC8" w:rsidP="00D31709">
      <w:pPr>
        <w:pStyle w:val="Akapitzlist"/>
        <w:numPr>
          <w:ilvl w:val="2"/>
          <w:numId w:val="37"/>
        </w:numPr>
        <w:tabs>
          <w:tab w:val="left" w:pos="969"/>
        </w:tabs>
        <w:spacing w:after="120" w:line="240" w:lineRule="auto"/>
        <w:ind w:left="1701" w:hanging="708"/>
        <w:contextualSpacing w:val="0"/>
        <w:jc w:val="both"/>
        <w:rPr>
          <w:rFonts w:ascii="Franklin Gothic Book" w:hAnsi="Franklin Gothic Book" w:cs="Arial"/>
          <w:bCs/>
          <w:sz w:val="20"/>
          <w:szCs w:val="20"/>
        </w:rPr>
      </w:pPr>
      <w:r w:rsidRPr="00A920EC">
        <w:rPr>
          <w:rFonts w:ascii="Franklin Gothic Book" w:hAnsi="Franklin Gothic Book" w:cs="Arial"/>
          <w:bCs/>
          <w:sz w:val="20"/>
          <w:szCs w:val="20"/>
        </w:rPr>
        <w:t>miejscowy monitoring pracy (napięcie, prąd, alarmy),</w:t>
      </w:r>
    </w:p>
    <w:p w14:paraId="5CC0A5D3" w14:textId="77777777" w:rsidR="009F5EC8" w:rsidRPr="00A920EC" w:rsidRDefault="009F5EC8" w:rsidP="00D31709">
      <w:pPr>
        <w:pStyle w:val="Akapitzlist"/>
        <w:numPr>
          <w:ilvl w:val="2"/>
          <w:numId w:val="37"/>
        </w:numPr>
        <w:tabs>
          <w:tab w:val="left" w:pos="969"/>
        </w:tabs>
        <w:spacing w:after="120" w:line="240" w:lineRule="auto"/>
        <w:ind w:left="1701" w:hanging="708"/>
        <w:contextualSpacing w:val="0"/>
        <w:jc w:val="both"/>
        <w:rPr>
          <w:rFonts w:ascii="Franklin Gothic Book" w:hAnsi="Franklin Gothic Book" w:cs="Arial"/>
          <w:bCs/>
          <w:sz w:val="20"/>
          <w:szCs w:val="20"/>
        </w:rPr>
      </w:pPr>
      <w:r w:rsidRPr="00A920EC">
        <w:rPr>
          <w:rFonts w:ascii="Franklin Gothic Book" w:hAnsi="Franklin Gothic Book" w:cs="Arial"/>
          <w:bCs/>
          <w:sz w:val="20"/>
          <w:szCs w:val="20"/>
        </w:rPr>
        <w:t>wyprowadzone stykowo zakłócenia i awarie pracy do istniejącego systemu DCS,</w:t>
      </w:r>
    </w:p>
    <w:p w14:paraId="65A67674" w14:textId="77777777" w:rsidR="009F5EC8" w:rsidRPr="00A920EC" w:rsidRDefault="009F5EC8" w:rsidP="00D31709">
      <w:pPr>
        <w:pStyle w:val="Akapitzlist"/>
        <w:numPr>
          <w:ilvl w:val="2"/>
          <w:numId w:val="37"/>
        </w:numPr>
        <w:tabs>
          <w:tab w:val="left" w:pos="969"/>
        </w:tabs>
        <w:spacing w:after="120" w:line="240" w:lineRule="auto"/>
        <w:ind w:left="1701" w:hanging="708"/>
        <w:contextualSpacing w:val="0"/>
        <w:jc w:val="both"/>
        <w:rPr>
          <w:rFonts w:ascii="Franklin Gothic Book" w:hAnsi="Franklin Gothic Book" w:cs="Arial"/>
          <w:bCs/>
          <w:sz w:val="20"/>
          <w:szCs w:val="20"/>
        </w:rPr>
      </w:pPr>
      <w:r w:rsidRPr="00A920EC">
        <w:rPr>
          <w:rFonts w:ascii="Franklin Gothic Book" w:hAnsi="Franklin Gothic Book" w:cs="Arial"/>
          <w:bCs/>
          <w:sz w:val="20"/>
          <w:szCs w:val="20"/>
        </w:rPr>
        <w:t xml:space="preserve">odporność na zakłócenia po stronie AC spowodowanymi występowaniem harmonicznych. </w:t>
      </w:r>
    </w:p>
    <w:p w14:paraId="3E1B2213" w14:textId="4C303D97" w:rsidR="009F5EC8" w:rsidRPr="00E16DB7" w:rsidRDefault="009F5EC8" w:rsidP="00D31709">
      <w:pPr>
        <w:pStyle w:val="Akapitzlist"/>
        <w:numPr>
          <w:ilvl w:val="1"/>
          <w:numId w:val="37"/>
        </w:numPr>
        <w:tabs>
          <w:tab w:val="left" w:pos="969"/>
        </w:tabs>
        <w:spacing w:after="120" w:line="240" w:lineRule="auto"/>
        <w:ind w:hanging="1015"/>
        <w:contextualSpacing w:val="0"/>
        <w:jc w:val="both"/>
        <w:rPr>
          <w:rFonts w:ascii="Franklin Gothic Book" w:hAnsi="Franklin Gothic Book" w:cs="Arial"/>
          <w:bCs/>
          <w:sz w:val="20"/>
          <w:szCs w:val="20"/>
        </w:rPr>
      </w:pPr>
      <w:r w:rsidRPr="00E16DB7">
        <w:rPr>
          <w:rFonts w:ascii="Franklin Gothic Book" w:hAnsi="Franklin Gothic Book" w:cs="Arial"/>
          <w:bCs/>
          <w:sz w:val="20"/>
          <w:szCs w:val="20"/>
        </w:rPr>
        <w:t>Dane istniejących zasilaczy:</w:t>
      </w:r>
    </w:p>
    <w:p w14:paraId="31F6F5E4" w14:textId="77777777" w:rsidR="009F5EC8" w:rsidRPr="00E16DB7" w:rsidRDefault="009F5EC8" w:rsidP="00D31709">
      <w:pPr>
        <w:numPr>
          <w:ilvl w:val="0"/>
          <w:numId w:val="38"/>
        </w:numPr>
        <w:rPr>
          <w:rFonts w:ascii="Franklin Gothic Book" w:hAnsi="Franklin Gothic Book" w:cs="Arial"/>
          <w:bCs/>
          <w:szCs w:val="20"/>
        </w:rPr>
      </w:pPr>
      <w:r w:rsidRPr="00E16DB7">
        <w:rPr>
          <w:rFonts w:ascii="Franklin Gothic Book" w:hAnsi="Franklin Gothic Book" w:cs="Arial"/>
          <w:bCs/>
          <w:szCs w:val="20"/>
        </w:rPr>
        <w:t xml:space="preserve">Switch </w:t>
      </w:r>
      <w:proofErr w:type="spellStart"/>
      <w:r w:rsidRPr="00E16DB7">
        <w:rPr>
          <w:rFonts w:ascii="Franklin Gothic Book" w:hAnsi="Franklin Gothic Book" w:cs="Arial"/>
          <w:bCs/>
          <w:szCs w:val="20"/>
        </w:rPr>
        <w:t>Mode</w:t>
      </w:r>
      <w:proofErr w:type="spellEnd"/>
      <w:r w:rsidRPr="00E16DB7">
        <w:rPr>
          <w:rFonts w:ascii="Franklin Gothic Book" w:hAnsi="Franklin Gothic Book" w:cs="Arial"/>
          <w:bCs/>
          <w:szCs w:val="20"/>
        </w:rPr>
        <w:t xml:space="preserve"> </w:t>
      </w:r>
      <w:proofErr w:type="spellStart"/>
      <w:r w:rsidRPr="00E16DB7">
        <w:rPr>
          <w:rFonts w:ascii="Franklin Gothic Book" w:hAnsi="Franklin Gothic Book" w:cs="Arial"/>
          <w:bCs/>
          <w:szCs w:val="20"/>
        </w:rPr>
        <w:t>Rectifier</w:t>
      </w:r>
      <w:proofErr w:type="spellEnd"/>
      <w:r w:rsidRPr="00E16DB7">
        <w:rPr>
          <w:rFonts w:ascii="Franklin Gothic Book" w:hAnsi="Franklin Gothic Book" w:cs="Arial"/>
          <w:bCs/>
          <w:szCs w:val="20"/>
        </w:rPr>
        <w:t xml:space="preserve"> Module AEG AC 7000 220V/30A</w:t>
      </w:r>
    </w:p>
    <w:p w14:paraId="6A43EE23" w14:textId="77777777" w:rsidR="009F5EC8" w:rsidRPr="00E16DB7" w:rsidRDefault="009F5EC8" w:rsidP="00D31709">
      <w:pPr>
        <w:numPr>
          <w:ilvl w:val="0"/>
          <w:numId w:val="38"/>
        </w:numPr>
        <w:rPr>
          <w:rFonts w:ascii="Franklin Gothic Book" w:hAnsi="Franklin Gothic Book" w:cs="Arial"/>
          <w:bCs/>
          <w:szCs w:val="20"/>
        </w:rPr>
      </w:pPr>
      <w:r w:rsidRPr="00E16DB7">
        <w:rPr>
          <w:rFonts w:ascii="Franklin Gothic Book" w:hAnsi="Franklin Gothic Book" w:cs="Arial"/>
          <w:bCs/>
          <w:szCs w:val="20"/>
        </w:rPr>
        <w:t xml:space="preserve">TYP: D400 G212/30 </w:t>
      </w:r>
      <w:proofErr w:type="spellStart"/>
      <w:r w:rsidRPr="00E16DB7">
        <w:rPr>
          <w:rFonts w:ascii="Franklin Gothic Book" w:hAnsi="Franklin Gothic Book" w:cs="Arial"/>
          <w:bCs/>
          <w:szCs w:val="20"/>
        </w:rPr>
        <w:t>BWrug-CFu</w:t>
      </w:r>
      <w:proofErr w:type="spellEnd"/>
    </w:p>
    <w:p w14:paraId="4B13AB67" w14:textId="77777777" w:rsidR="009F5EC8" w:rsidRDefault="009F5EC8" w:rsidP="009F5EC8">
      <w:pPr>
        <w:tabs>
          <w:tab w:val="left" w:pos="969"/>
        </w:tabs>
        <w:spacing w:line="360" w:lineRule="auto"/>
        <w:ind w:left="1080"/>
        <w:jc w:val="both"/>
        <w:rPr>
          <w:lang w:val="en-US"/>
        </w:rPr>
      </w:pPr>
      <w:r>
        <w:rPr>
          <w:noProof/>
        </w:rPr>
        <w:lastRenderedPageBreak/>
        <w:drawing>
          <wp:inline distT="0" distB="0" distL="0" distR="0" wp14:anchorId="34DD73FA" wp14:editId="2EB7121E">
            <wp:extent cx="3981450" cy="5857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5857875"/>
                    </a:xfrm>
                    <a:prstGeom prst="rect">
                      <a:avLst/>
                    </a:prstGeom>
                    <a:noFill/>
                    <a:ln>
                      <a:noFill/>
                    </a:ln>
                  </pic:spPr>
                </pic:pic>
              </a:graphicData>
            </a:graphic>
          </wp:inline>
        </w:drawing>
      </w:r>
    </w:p>
    <w:p w14:paraId="4CA35D78" w14:textId="77777777" w:rsidR="009F5EC8" w:rsidRPr="000D3449" w:rsidRDefault="009F5EC8" w:rsidP="009F5EC8">
      <w:pPr>
        <w:pStyle w:val="Nagwek"/>
        <w:tabs>
          <w:tab w:val="clear" w:pos="4536"/>
          <w:tab w:val="clear" w:pos="9072"/>
          <w:tab w:val="left" w:pos="741"/>
          <w:tab w:val="left" w:pos="969"/>
        </w:tabs>
        <w:spacing w:line="360" w:lineRule="auto"/>
        <w:ind w:left="720"/>
        <w:jc w:val="both"/>
        <w:rPr>
          <w:rFonts w:ascii="Franklin Gothic Book" w:hAnsi="Franklin Gothic Book" w:cs="Arial"/>
          <w:bCs/>
          <w:szCs w:val="20"/>
        </w:rPr>
      </w:pPr>
      <w:r w:rsidRPr="000D3449">
        <w:rPr>
          <w:rFonts w:ascii="Franklin Gothic Book" w:hAnsi="Franklin Gothic Book" w:cs="Arial"/>
          <w:bCs/>
          <w:szCs w:val="20"/>
        </w:rPr>
        <w:t>Zasilacze pracują po dwa równolegle na wspólną szynę 230V DC</w:t>
      </w:r>
    </w:p>
    <w:p w14:paraId="32459046" w14:textId="77777777" w:rsidR="009F5EC8" w:rsidRPr="000D3449" w:rsidRDefault="009F5EC8" w:rsidP="00D31709">
      <w:pPr>
        <w:numPr>
          <w:ilvl w:val="0"/>
          <w:numId w:val="33"/>
        </w:numPr>
        <w:tabs>
          <w:tab w:val="left" w:pos="1080"/>
        </w:tabs>
        <w:spacing w:after="120"/>
        <w:ind w:left="714" w:hanging="357"/>
        <w:jc w:val="both"/>
        <w:rPr>
          <w:rFonts w:ascii="Franklin Gothic Book" w:hAnsi="Franklin Gothic Book" w:cs="Arial"/>
          <w:bCs/>
          <w:szCs w:val="20"/>
        </w:rPr>
      </w:pPr>
      <w:r w:rsidRPr="000D3449">
        <w:rPr>
          <w:rFonts w:ascii="Franklin Gothic Book" w:hAnsi="Franklin Gothic Book" w:cs="Arial"/>
          <w:bCs/>
          <w:szCs w:val="20"/>
        </w:rPr>
        <w:t xml:space="preserve">Wszystkie materiały do realizacji prac dostarcza Wykonawca. </w:t>
      </w:r>
    </w:p>
    <w:p w14:paraId="31BC9271" w14:textId="77777777" w:rsidR="009F5EC8" w:rsidRPr="000D3449" w:rsidRDefault="009F5EC8" w:rsidP="00D31709">
      <w:pPr>
        <w:numPr>
          <w:ilvl w:val="0"/>
          <w:numId w:val="33"/>
        </w:numPr>
        <w:tabs>
          <w:tab w:val="left" w:pos="840"/>
        </w:tabs>
        <w:spacing w:after="120"/>
        <w:ind w:left="714" w:hanging="357"/>
        <w:jc w:val="both"/>
        <w:rPr>
          <w:rFonts w:ascii="Franklin Gothic Book" w:hAnsi="Franklin Gothic Book" w:cs="Arial"/>
          <w:bCs/>
          <w:szCs w:val="20"/>
        </w:rPr>
      </w:pPr>
      <w:r w:rsidRPr="000D3449">
        <w:rPr>
          <w:rFonts w:ascii="Franklin Gothic Book" w:hAnsi="Franklin Gothic Book" w:cs="Arial"/>
          <w:bCs/>
          <w:szCs w:val="20"/>
        </w:rPr>
        <w:t>Prace wykonywane będą zgodnie z IOBP obowiązującą w Elektrowni.</w:t>
      </w:r>
    </w:p>
    <w:p w14:paraId="2A4AB7B1" w14:textId="77777777" w:rsidR="009F5EC8" w:rsidRPr="000D3449" w:rsidRDefault="009F5EC8" w:rsidP="00D31709">
      <w:pPr>
        <w:numPr>
          <w:ilvl w:val="0"/>
          <w:numId w:val="33"/>
        </w:numPr>
        <w:tabs>
          <w:tab w:val="left" w:pos="840"/>
        </w:tabs>
        <w:spacing w:after="120"/>
        <w:ind w:left="714" w:hanging="357"/>
        <w:jc w:val="both"/>
        <w:rPr>
          <w:rFonts w:ascii="Franklin Gothic Book" w:hAnsi="Franklin Gothic Book" w:cs="Arial"/>
          <w:bCs/>
          <w:szCs w:val="20"/>
        </w:rPr>
      </w:pPr>
      <w:r w:rsidRPr="000D3449">
        <w:rPr>
          <w:rFonts w:ascii="Franklin Gothic Book" w:hAnsi="Franklin Gothic Book" w:cs="Arial"/>
          <w:bCs/>
          <w:szCs w:val="20"/>
        </w:rPr>
        <w:t>Oczekiwany termin realizacji prac</w:t>
      </w:r>
      <w:r>
        <w:rPr>
          <w:rFonts w:ascii="Franklin Gothic Book" w:hAnsi="Franklin Gothic Book" w:cs="Arial"/>
          <w:bCs/>
          <w:szCs w:val="20"/>
        </w:rPr>
        <w:t xml:space="preserve"> obiektowych</w:t>
      </w:r>
      <w:r w:rsidRPr="000D3449">
        <w:rPr>
          <w:rFonts w:ascii="Franklin Gothic Book" w:hAnsi="Franklin Gothic Book" w:cs="Arial"/>
          <w:bCs/>
          <w:szCs w:val="20"/>
        </w:rPr>
        <w:t xml:space="preserve"> do: 3</w:t>
      </w:r>
      <w:r>
        <w:rPr>
          <w:rFonts w:ascii="Franklin Gothic Book" w:hAnsi="Franklin Gothic Book" w:cs="Arial"/>
          <w:bCs/>
          <w:szCs w:val="20"/>
        </w:rPr>
        <w:t>1</w:t>
      </w:r>
      <w:r w:rsidRPr="000D3449">
        <w:rPr>
          <w:rFonts w:ascii="Franklin Gothic Book" w:hAnsi="Franklin Gothic Book" w:cs="Arial"/>
          <w:bCs/>
          <w:szCs w:val="20"/>
        </w:rPr>
        <w:t xml:space="preserve">.12.2020r, </w:t>
      </w:r>
    </w:p>
    <w:p w14:paraId="0F75D573" w14:textId="1301E557" w:rsidR="009F5EC8" w:rsidRPr="000D3449" w:rsidRDefault="0077217B" w:rsidP="009F5EC8">
      <w:pPr>
        <w:tabs>
          <w:tab w:val="left" w:pos="840"/>
        </w:tabs>
        <w:spacing w:line="360" w:lineRule="auto"/>
        <w:jc w:val="both"/>
        <w:rPr>
          <w:rFonts w:ascii="Franklin Gothic Book" w:hAnsi="Franklin Gothic Book" w:cs="Arial"/>
          <w:bCs/>
          <w:szCs w:val="20"/>
        </w:rPr>
      </w:pPr>
      <w:r>
        <w:rPr>
          <w:rFonts w:ascii="Franklin Gothic Book" w:hAnsi="Franklin Gothic Book" w:cs="Arial"/>
          <w:bCs/>
          <w:szCs w:val="20"/>
        </w:rPr>
        <w:t>T</w:t>
      </w:r>
      <w:r w:rsidR="009F5EC8" w:rsidRPr="000D3449">
        <w:rPr>
          <w:rFonts w:ascii="Franklin Gothic Book" w:hAnsi="Franklin Gothic Book" w:cs="Arial"/>
          <w:bCs/>
          <w:szCs w:val="20"/>
        </w:rPr>
        <w:t>ermin prac obiektowych zostanie ustalony w trybie roboczym pomiędzy przedstawicielami Zamawiającego i Wykonawcy i musi być wykonany w postoju absorberów, który planowany jest:</w:t>
      </w:r>
    </w:p>
    <w:p w14:paraId="368A4F94" w14:textId="77777777" w:rsidR="009F5EC8" w:rsidRPr="0077217B" w:rsidRDefault="009F5EC8" w:rsidP="00D31709">
      <w:pPr>
        <w:pStyle w:val="Akapitzlist"/>
        <w:numPr>
          <w:ilvl w:val="0"/>
          <w:numId w:val="41"/>
        </w:numPr>
        <w:tabs>
          <w:tab w:val="left" w:pos="840"/>
        </w:tabs>
        <w:spacing w:line="360" w:lineRule="auto"/>
        <w:jc w:val="both"/>
        <w:rPr>
          <w:rFonts w:ascii="Franklin Gothic Book" w:hAnsi="Franklin Gothic Book" w:cs="Arial"/>
          <w:bCs/>
          <w:sz w:val="20"/>
          <w:szCs w:val="20"/>
        </w:rPr>
      </w:pPr>
      <w:r w:rsidRPr="0077217B">
        <w:rPr>
          <w:rFonts w:ascii="Franklin Gothic Book" w:hAnsi="Franklin Gothic Book" w:cs="Arial"/>
          <w:bCs/>
          <w:sz w:val="20"/>
          <w:szCs w:val="20"/>
        </w:rPr>
        <w:t>Absorber C – 22.09.2020-20.12.2020</w:t>
      </w:r>
    </w:p>
    <w:p w14:paraId="731BC072" w14:textId="77777777" w:rsidR="009F5EC8" w:rsidRPr="0077217B" w:rsidRDefault="009F5EC8" w:rsidP="00D31709">
      <w:pPr>
        <w:pStyle w:val="Akapitzlist"/>
        <w:numPr>
          <w:ilvl w:val="0"/>
          <w:numId w:val="41"/>
        </w:numPr>
        <w:tabs>
          <w:tab w:val="left" w:pos="840"/>
        </w:tabs>
        <w:spacing w:line="360" w:lineRule="auto"/>
        <w:jc w:val="both"/>
        <w:rPr>
          <w:rFonts w:ascii="Franklin Gothic Book" w:hAnsi="Franklin Gothic Book" w:cs="Arial"/>
          <w:bCs/>
          <w:sz w:val="20"/>
          <w:szCs w:val="20"/>
        </w:rPr>
      </w:pPr>
      <w:r w:rsidRPr="0077217B">
        <w:rPr>
          <w:rFonts w:ascii="Franklin Gothic Book" w:hAnsi="Franklin Gothic Book" w:cs="Arial"/>
          <w:bCs/>
          <w:sz w:val="20"/>
          <w:szCs w:val="20"/>
        </w:rPr>
        <w:t>Absorber D – 22.10.2020-30.10.2020</w:t>
      </w:r>
    </w:p>
    <w:p w14:paraId="0AB2D3E6" w14:textId="77777777" w:rsidR="009F5EC8" w:rsidRDefault="009F5EC8" w:rsidP="009F5EC8">
      <w:pPr>
        <w:rPr>
          <w:rFonts w:ascii="Franklin Gothic Book" w:hAnsi="Franklin Gothic Book" w:cs="Arial"/>
          <w:bCs/>
          <w:szCs w:val="20"/>
        </w:rPr>
      </w:pPr>
      <w:r>
        <w:rPr>
          <w:rFonts w:ascii="Franklin Gothic Book" w:hAnsi="Franklin Gothic Book" w:cs="Arial"/>
          <w:bCs/>
          <w:szCs w:val="20"/>
        </w:rPr>
        <w:t>Zamawiający zastrzega sobie możliwość zmiany terminów postojów absorberów, o czym niezwłoczne poinformuje Wykonawcę.</w:t>
      </w:r>
    </w:p>
    <w:p w14:paraId="0977C30C" w14:textId="77777777" w:rsidR="009F5EC8" w:rsidRPr="006A0C51" w:rsidRDefault="009F5EC8" w:rsidP="009F5EC8">
      <w:pPr>
        <w:rPr>
          <w:rFonts w:ascii="Franklin Gothic Book" w:hAnsi="Franklin Gothic Book" w:cs="Arial"/>
          <w:bCs/>
          <w:szCs w:val="20"/>
        </w:rPr>
      </w:pPr>
    </w:p>
    <w:p w14:paraId="52826871" w14:textId="547AB55E" w:rsidR="009F5EC8" w:rsidRPr="006A0C51" w:rsidRDefault="0077217B" w:rsidP="009F5EC8">
      <w:pPr>
        <w:rPr>
          <w:rFonts w:ascii="Franklin Gothic Book" w:hAnsi="Franklin Gothic Book" w:cs="Arial"/>
          <w:bCs/>
          <w:szCs w:val="20"/>
          <w:u w:val="single"/>
        </w:rPr>
      </w:pPr>
      <w:r>
        <w:rPr>
          <w:rFonts w:ascii="Franklin Gothic Book" w:hAnsi="Franklin Gothic Book" w:cs="Arial"/>
          <w:bCs/>
          <w:szCs w:val="20"/>
          <w:u w:val="single"/>
        </w:rPr>
        <w:t>Dostarczone</w:t>
      </w:r>
      <w:r w:rsidR="009F5EC8" w:rsidRPr="006A0C51">
        <w:rPr>
          <w:rFonts w:ascii="Franklin Gothic Book" w:hAnsi="Franklin Gothic Book" w:cs="Arial"/>
          <w:bCs/>
          <w:szCs w:val="20"/>
          <w:u w:val="single"/>
        </w:rPr>
        <w:t xml:space="preserve"> </w:t>
      </w:r>
      <w:r w:rsidR="009F5EC8">
        <w:rPr>
          <w:rFonts w:ascii="Franklin Gothic Book" w:hAnsi="Franklin Gothic Book" w:cs="Arial"/>
          <w:bCs/>
          <w:szCs w:val="20"/>
          <w:u w:val="single"/>
        </w:rPr>
        <w:t>urządzenia</w:t>
      </w:r>
      <w:r w:rsidR="009F5EC8" w:rsidRPr="006A0C51">
        <w:rPr>
          <w:rFonts w:ascii="Franklin Gothic Book" w:hAnsi="Franklin Gothic Book" w:cs="Arial"/>
          <w:bCs/>
          <w:szCs w:val="20"/>
          <w:u w:val="single"/>
        </w:rPr>
        <w:t xml:space="preserve"> mus</w:t>
      </w:r>
      <w:r w:rsidR="009F5EC8">
        <w:rPr>
          <w:rFonts w:ascii="Franklin Gothic Book" w:hAnsi="Franklin Gothic Book" w:cs="Arial"/>
          <w:bCs/>
          <w:szCs w:val="20"/>
          <w:u w:val="single"/>
        </w:rPr>
        <w:t>zą</w:t>
      </w:r>
      <w:r w:rsidR="009F5EC8" w:rsidRPr="006A0C51">
        <w:rPr>
          <w:rFonts w:ascii="Franklin Gothic Book" w:hAnsi="Franklin Gothic Book" w:cs="Arial"/>
          <w:bCs/>
          <w:szCs w:val="20"/>
          <w:u w:val="single"/>
        </w:rPr>
        <w:t xml:space="preserve"> spełniać normy:</w:t>
      </w:r>
    </w:p>
    <w:p w14:paraId="6FEDA305" w14:textId="77777777" w:rsidR="009F5EC8" w:rsidRPr="006A0C51" w:rsidRDefault="009F5EC8" w:rsidP="00D31709">
      <w:pPr>
        <w:numPr>
          <w:ilvl w:val="0"/>
          <w:numId w:val="34"/>
        </w:numPr>
        <w:rPr>
          <w:rFonts w:ascii="Franklin Gothic Book" w:hAnsi="Franklin Gothic Book" w:cs="Arial"/>
          <w:bCs/>
          <w:szCs w:val="20"/>
        </w:rPr>
      </w:pPr>
      <w:r w:rsidRPr="006A0C51">
        <w:rPr>
          <w:rFonts w:ascii="Franklin Gothic Book" w:hAnsi="Franklin Gothic Book" w:cs="Arial"/>
          <w:bCs/>
          <w:szCs w:val="20"/>
        </w:rPr>
        <w:t>PN-EN 62040-1 dotyczące bezpieczeństwa</w:t>
      </w:r>
    </w:p>
    <w:p w14:paraId="0A93ED35" w14:textId="77777777" w:rsidR="009F5EC8" w:rsidRPr="006A0C51" w:rsidRDefault="009F5EC8" w:rsidP="00D31709">
      <w:pPr>
        <w:numPr>
          <w:ilvl w:val="0"/>
          <w:numId w:val="34"/>
        </w:numPr>
        <w:rPr>
          <w:rFonts w:ascii="Franklin Gothic Book" w:hAnsi="Franklin Gothic Book" w:cs="Arial"/>
          <w:bCs/>
          <w:szCs w:val="20"/>
        </w:rPr>
      </w:pPr>
      <w:r w:rsidRPr="006A0C51">
        <w:rPr>
          <w:rFonts w:ascii="Franklin Gothic Book" w:hAnsi="Franklin Gothic Book" w:cs="Arial"/>
          <w:bCs/>
          <w:szCs w:val="20"/>
        </w:rPr>
        <w:t>PN-EN 62040-2 dotyczące kompatybilności elektromagnetycznej</w:t>
      </w:r>
    </w:p>
    <w:p w14:paraId="67FFBD6E" w14:textId="77777777" w:rsidR="009F5EC8" w:rsidRPr="006A0C51" w:rsidRDefault="009F5EC8" w:rsidP="00D31709">
      <w:pPr>
        <w:numPr>
          <w:ilvl w:val="0"/>
          <w:numId w:val="34"/>
        </w:numPr>
        <w:rPr>
          <w:rFonts w:ascii="Franklin Gothic Book" w:hAnsi="Franklin Gothic Book" w:cs="Arial"/>
          <w:bCs/>
          <w:szCs w:val="20"/>
        </w:rPr>
      </w:pPr>
      <w:r w:rsidRPr="006A0C51">
        <w:rPr>
          <w:rFonts w:ascii="Franklin Gothic Book" w:hAnsi="Franklin Gothic Book" w:cs="Arial"/>
          <w:bCs/>
          <w:szCs w:val="20"/>
        </w:rPr>
        <w:t>PN-EN 62040-3 dotyczące typów, konstrukcji, parametrów</w:t>
      </w:r>
    </w:p>
    <w:p w14:paraId="5913011F" w14:textId="77777777" w:rsidR="009F5EC8" w:rsidRPr="006A0C51" w:rsidRDefault="009F5EC8" w:rsidP="00D31709">
      <w:pPr>
        <w:numPr>
          <w:ilvl w:val="0"/>
          <w:numId w:val="34"/>
        </w:numPr>
        <w:rPr>
          <w:rFonts w:ascii="Franklin Gothic Book" w:hAnsi="Franklin Gothic Book" w:cs="Arial"/>
          <w:bCs/>
          <w:szCs w:val="20"/>
        </w:rPr>
      </w:pPr>
      <w:r w:rsidRPr="006A0C51">
        <w:rPr>
          <w:rFonts w:ascii="Franklin Gothic Book" w:hAnsi="Franklin Gothic Book" w:cs="Arial"/>
          <w:bCs/>
          <w:szCs w:val="20"/>
        </w:rPr>
        <w:t>PN-E-04700 „Urządzenia i układy elektryczne w obiektach elektroenergetycznych. Wytyczne przeprowadzania pomontażowych badań odbiorczych</w:t>
      </w:r>
    </w:p>
    <w:p w14:paraId="491EEC23" w14:textId="77777777" w:rsidR="009F5EC8" w:rsidRDefault="009F5EC8" w:rsidP="009F5EC8">
      <w:pPr>
        <w:rPr>
          <w:rFonts w:ascii="Arial" w:hAnsi="Arial" w:cs="Arial"/>
          <w:szCs w:val="20"/>
        </w:rPr>
      </w:pPr>
    </w:p>
    <w:p w14:paraId="4255C771" w14:textId="77777777" w:rsidR="009F5EC8" w:rsidRPr="00130B3D" w:rsidRDefault="009F5EC8" w:rsidP="009F5EC8">
      <w:pPr>
        <w:spacing w:after="120"/>
        <w:rPr>
          <w:rFonts w:ascii="Franklin Gothic Book" w:eastAsiaTheme="minorHAnsi" w:hAnsi="Franklin Gothic Book" w:cs="Arial"/>
          <w:szCs w:val="20"/>
        </w:rPr>
      </w:pPr>
      <w:r w:rsidRPr="00130B3D">
        <w:rPr>
          <w:rFonts w:ascii="Franklin Gothic Book" w:eastAsiaTheme="minorHAnsi" w:hAnsi="Franklin Gothic Book" w:cs="Arial"/>
          <w:szCs w:val="20"/>
          <w:u w:val="single"/>
        </w:rPr>
        <w:lastRenderedPageBreak/>
        <w:t>Warunki gwarancyjne</w:t>
      </w:r>
      <w:r w:rsidRPr="00130B3D">
        <w:rPr>
          <w:rFonts w:ascii="Franklin Gothic Book" w:eastAsiaTheme="minorHAnsi" w:hAnsi="Franklin Gothic Book" w:cs="Arial"/>
          <w:szCs w:val="20"/>
        </w:rPr>
        <w:t>: gwarantowany czas przystąpienia do usunięcia usterki przez Wykonawcę w okresie gwarancji wynosi poniżej 24 godzin od chwili wysłania zgłoszenia przez Zamawiającego.</w:t>
      </w:r>
    </w:p>
    <w:p w14:paraId="6FD113E3" w14:textId="77777777" w:rsidR="009F5EC8" w:rsidRPr="00C62BEE" w:rsidRDefault="009F5EC8" w:rsidP="009F5EC8">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14:paraId="42F4E380" w14:textId="77777777" w:rsidR="009F5EC8" w:rsidRPr="00785734" w:rsidRDefault="009F5EC8" w:rsidP="009F5EC8">
      <w:pPr>
        <w:pStyle w:val="Akapitzlist"/>
        <w:numPr>
          <w:ilvl w:val="0"/>
          <w:numId w:val="24"/>
        </w:numPr>
        <w:spacing w:after="120" w:line="240" w:lineRule="auto"/>
        <w:ind w:left="142" w:hanging="142"/>
        <w:contextualSpacing w:val="0"/>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DOKUMENTACJA TECHNICZNA</w:t>
      </w:r>
    </w:p>
    <w:p w14:paraId="47C87F0A" w14:textId="77777777" w:rsidR="009F5EC8" w:rsidRPr="001264B1" w:rsidRDefault="009F5EC8" w:rsidP="009F5EC8">
      <w:pPr>
        <w:rPr>
          <w:rFonts w:ascii="Arial" w:hAnsi="Arial" w:cs="Arial"/>
          <w:szCs w:val="20"/>
        </w:rPr>
      </w:pPr>
      <w:r>
        <w:rPr>
          <w:rFonts w:ascii="Arial" w:hAnsi="Arial" w:cs="Arial"/>
          <w:szCs w:val="20"/>
        </w:rPr>
        <w:t>Przykładowy schemat istniejącego układu zasilania w załączniku nr 1 do SIWZ</w:t>
      </w:r>
    </w:p>
    <w:p w14:paraId="71BE7ECB" w14:textId="77777777" w:rsidR="009F5EC8" w:rsidRDefault="009F5EC8" w:rsidP="009F5EC8">
      <w:pPr>
        <w:pStyle w:val="Akapitzlist"/>
        <w:spacing w:after="120" w:line="240" w:lineRule="auto"/>
        <w:ind w:left="142"/>
        <w:contextualSpacing w:val="0"/>
        <w:rPr>
          <w:rFonts w:ascii="Franklin Gothic Book" w:hAnsi="Franklin Gothic Book" w:cs="Arial"/>
          <w:b/>
          <w:bCs/>
          <w:color w:val="000000" w:themeColor="text1"/>
          <w:sz w:val="20"/>
          <w:szCs w:val="20"/>
        </w:rPr>
      </w:pPr>
    </w:p>
    <w:p w14:paraId="34131B9F" w14:textId="77777777" w:rsidR="009F5EC8" w:rsidRPr="008900AF" w:rsidRDefault="009F5EC8" w:rsidP="009F5EC8">
      <w:pPr>
        <w:pStyle w:val="Akapitzlist"/>
        <w:numPr>
          <w:ilvl w:val="0"/>
          <w:numId w:val="24"/>
        </w:numPr>
        <w:spacing w:after="120" w:line="240" w:lineRule="auto"/>
        <w:ind w:left="142" w:hanging="142"/>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5C176F90" w14:textId="77777777" w:rsidR="009F5EC8" w:rsidRPr="00F7621D" w:rsidRDefault="009F5EC8" w:rsidP="009F5EC8">
      <w:pPr>
        <w:pStyle w:val="Tekstpodstawowywcity"/>
        <w:numPr>
          <w:ilvl w:val="1"/>
          <w:numId w:val="24"/>
        </w:numPr>
        <w:jc w:val="both"/>
        <w:rPr>
          <w:rFonts w:ascii="Franklin Gothic Book" w:hAnsi="Franklin Gothic Book"/>
          <w:color w:val="000000" w:themeColor="text1"/>
          <w:szCs w:val="20"/>
        </w:rPr>
      </w:pPr>
      <w:r w:rsidRPr="00F7621D">
        <w:rPr>
          <w:rFonts w:ascii="Franklin Gothic Book" w:hAnsi="Franklin Gothic Book"/>
          <w:color w:val="000000" w:themeColor="text1"/>
          <w:szCs w:val="20"/>
        </w:rPr>
        <w:t>Wykonawca musi mieć doświadczenie i wykaże, że wykonywał/wykonuje dostawy, montaże, remonty, uruchomienia układów zasilających prądu stałego mocy powyżej 6kVA.</w:t>
      </w:r>
    </w:p>
    <w:p w14:paraId="0A1FC820" w14:textId="77777777" w:rsidR="009F5EC8" w:rsidRPr="002411DC" w:rsidRDefault="009F5EC8" w:rsidP="009F5EC8">
      <w:pPr>
        <w:pStyle w:val="Akapitzlist"/>
        <w:numPr>
          <w:ilvl w:val="0"/>
          <w:numId w:val="24"/>
        </w:numPr>
        <w:spacing w:after="120"/>
        <w:ind w:left="284" w:hanging="284"/>
        <w:rPr>
          <w:rFonts w:ascii="Franklin Gothic Book" w:hAnsi="Franklin Gothic Book" w:cs="Arial"/>
          <w:b/>
          <w:bCs/>
          <w:color w:val="000000" w:themeColor="text1"/>
          <w:sz w:val="20"/>
          <w:szCs w:val="20"/>
        </w:rPr>
      </w:pPr>
      <w:r w:rsidRPr="002411DC">
        <w:rPr>
          <w:rFonts w:ascii="Franklin Gothic Book" w:hAnsi="Franklin Gothic Book" w:cs="Arial"/>
          <w:b/>
          <w:bCs/>
          <w:color w:val="000000" w:themeColor="text1"/>
          <w:sz w:val="20"/>
          <w:szCs w:val="20"/>
        </w:rPr>
        <w:t>WARUNKI ORGANIZACYJNE DLA PRAWIDŁOWEJ REALIZACJI ZADANIA</w:t>
      </w:r>
    </w:p>
    <w:p w14:paraId="004D1AD1" w14:textId="77777777" w:rsidR="009F5EC8" w:rsidRPr="00785734" w:rsidRDefault="009F5EC8" w:rsidP="009F5EC8">
      <w:pPr>
        <w:pStyle w:val="Tekstpodstawowywcity"/>
        <w:numPr>
          <w:ilvl w:val="1"/>
          <w:numId w:val="24"/>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90A7754" w14:textId="77777777" w:rsidR="009F5EC8" w:rsidRPr="00785734" w:rsidRDefault="009F5EC8" w:rsidP="009F5EC8">
      <w:pPr>
        <w:pStyle w:val="Tekstpodstawowywcity"/>
        <w:numPr>
          <w:ilvl w:val="1"/>
          <w:numId w:val="24"/>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14:paraId="11909C39" w14:textId="77777777" w:rsidR="009F5EC8" w:rsidRPr="00785734" w:rsidRDefault="009F5EC8" w:rsidP="009F5EC8">
      <w:pPr>
        <w:pStyle w:val="Tekstpodstawowywcity"/>
        <w:numPr>
          <w:ilvl w:val="1"/>
          <w:numId w:val="24"/>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14:paraId="73C5FC3D" w14:textId="77777777" w:rsidR="009F5EC8" w:rsidRPr="00785734" w:rsidRDefault="009F5EC8" w:rsidP="009F5EC8">
      <w:pPr>
        <w:pStyle w:val="Tekstpodstawowywcity"/>
        <w:numPr>
          <w:ilvl w:val="1"/>
          <w:numId w:val="24"/>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0D6A9F95" w14:textId="0E250895" w:rsidR="009F5EC8" w:rsidRDefault="009F5EC8" w:rsidP="00D31709">
      <w:pPr>
        <w:pStyle w:val="Tekstpodstawowywcity"/>
        <w:numPr>
          <w:ilvl w:val="1"/>
          <w:numId w:val="3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14:paraId="4E78CE80" w14:textId="7112A60F" w:rsidR="009F5EC8" w:rsidRDefault="009F5EC8" w:rsidP="00D31709">
      <w:pPr>
        <w:pStyle w:val="Tekstpodstawowywcity"/>
        <w:numPr>
          <w:ilvl w:val="1"/>
          <w:numId w:val="39"/>
        </w:numPr>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0B96E742" w14:textId="77777777" w:rsidR="009F5EC8" w:rsidRPr="00785734" w:rsidRDefault="009F5EC8" w:rsidP="009F5EC8">
      <w:pPr>
        <w:pStyle w:val="Tekstpodstawowywcity"/>
        <w:numPr>
          <w:ilvl w:val="1"/>
          <w:numId w:val="24"/>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373291E3" w14:textId="5284A151" w:rsidR="009F5EC8" w:rsidRPr="00785734" w:rsidRDefault="009F5EC8" w:rsidP="00D31709">
      <w:pPr>
        <w:pStyle w:val="Tekstpodstawowywcity"/>
        <w:numPr>
          <w:ilvl w:val="1"/>
          <w:numId w:val="40"/>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14:paraId="2A13932C" w14:textId="77777777" w:rsidR="009F5EC8" w:rsidRPr="00785734" w:rsidRDefault="009F5EC8" w:rsidP="00D31709">
      <w:pPr>
        <w:pStyle w:val="Tekstpodstawowywcity"/>
        <w:numPr>
          <w:ilvl w:val="1"/>
          <w:numId w:val="40"/>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zarówno na etapie składania oferty (dokument Z-7) jak i przed rozpoczęciem prac na obiektach w  Enea Połaniec S.A (dokumenty Z-1, Z-2, Z-8), w wymaganych terminach,</w:t>
      </w:r>
    </w:p>
    <w:p w14:paraId="4C01D36E" w14:textId="77777777" w:rsidR="009F5EC8" w:rsidRPr="00785734" w:rsidRDefault="009F5EC8" w:rsidP="00D31709">
      <w:pPr>
        <w:pStyle w:val="Tekstpodstawowywcity"/>
        <w:numPr>
          <w:ilvl w:val="1"/>
          <w:numId w:val="40"/>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7D18F1A2" w14:textId="77777777" w:rsidR="009F5EC8" w:rsidRPr="00785734" w:rsidRDefault="009F5EC8" w:rsidP="00D31709">
      <w:pPr>
        <w:pStyle w:val="Tekstpodstawowywcity"/>
        <w:numPr>
          <w:ilvl w:val="1"/>
          <w:numId w:val="40"/>
        </w:numPr>
        <w:ind w:left="1276"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40FAC96A" w14:textId="77777777" w:rsidR="009F5EC8" w:rsidRPr="004361CB" w:rsidRDefault="009F5EC8" w:rsidP="009F5EC8">
      <w:pPr>
        <w:pStyle w:val="Tekstpodstawowywcity"/>
        <w:numPr>
          <w:ilvl w:val="1"/>
          <w:numId w:val="24"/>
        </w:numPr>
        <w:jc w:val="both"/>
        <w:rPr>
          <w:rFonts w:ascii="Franklin Gothic Book" w:hAnsi="Franklin Gothic Book"/>
          <w:color w:val="000000" w:themeColor="text1"/>
          <w:szCs w:val="20"/>
        </w:rPr>
      </w:pPr>
      <w:r w:rsidRPr="006C7283">
        <w:rPr>
          <w:rFonts w:ascii="Franklin Gothic Book" w:hAnsi="Franklin Gothic Book"/>
          <w:color w:val="000000" w:themeColor="text1"/>
          <w:szCs w:val="20"/>
        </w:rPr>
        <w:t xml:space="preserve">Wymagany przez Zamawiającego okres gwarancji na wykonane prace powinien </w:t>
      </w:r>
      <w:r w:rsidRPr="004361CB">
        <w:rPr>
          <w:rFonts w:ascii="Franklin Gothic Book" w:hAnsi="Franklin Gothic Book"/>
          <w:color w:val="000000" w:themeColor="text1"/>
          <w:szCs w:val="20"/>
        </w:rPr>
        <w:t>wynosić minimum 36 miesięcy licząc od daty odbioru</w:t>
      </w:r>
      <w:r w:rsidRPr="006C7283">
        <w:rPr>
          <w:rFonts w:ascii="Franklin Gothic Book" w:hAnsi="Franklin Gothic Book"/>
          <w:color w:val="000000" w:themeColor="text1"/>
          <w:szCs w:val="20"/>
        </w:rPr>
        <w:t>. W razie ujawnienia wad w okresie gwarancji, okres gwarancji zostanie przedłużony o czas ich usuwania.</w:t>
      </w:r>
      <w:r w:rsidRPr="004361CB">
        <w:rPr>
          <w:rFonts w:ascii="Franklin Gothic Book" w:hAnsi="Franklin Gothic Book"/>
          <w:color w:val="000000" w:themeColor="text1"/>
          <w:szCs w:val="20"/>
        </w:rPr>
        <w:t xml:space="preserve"> Gwarantowany czas reakcji Wykonawcy na zgłoszenie awaryjne wynosi poniżej 24 godzin od chwili wysłania zgłoszenia przez Zamawiającego.</w:t>
      </w:r>
    </w:p>
    <w:p w14:paraId="700DC132" w14:textId="77777777" w:rsidR="009F5EC8" w:rsidRPr="008900AF" w:rsidRDefault="009F5EC8" w:rsidP="009F5EC8">
      <w:pPr>
        <w:pStyle w:val="Tekstpodstawowywcity"/>
        <w:tabs>
          <w:tab w:val="left" w:pos="142"/>
        </w:tabs>
        <w:spacing w:after="0"/>
        <w:ind w:left="567"/>
        <w:jc w:val="both"/>
        <w:rPr>
          <w:rFonts w:ascii="Franklin Gothic Book" w:hAnsi="Franklin Gothic Book"/>
          <w:color w:val="000000" w:themeColor="text1"/>
          <w:szCs w:val="20"/>
        </w:rPr>
      </w:pPr>
    </w:p>
    <w:p w14:paraId="5AB98543" w14:textId="77777777" w:rsidR="009F5EC8" w:rsidRPr="00B56331" w:rsidRDefault="009F5EC8" w:rsidP="009F5EC8">
      <w:pPr>
        <w:pStyle w:val="Akapitzlist"/>
        <w:numPr>
          <w:ilvl w:val="0"/>
          <w:numId w:val="24"/>
        </w:numPr>
        <w:spacing w:after="120"/>
        <w:ind w:left="142" w:hanging="142"/>
        <w:rPr>
          <w:rFonts w:ascii="Franklin Gothic Book" w:hAnsi="Franklin Gothic Book" w:cstheme="minorHAnsi"/>
          <w:b/>
          <w:color w:val="000000" w:themeColor="text1"/>
          <w:sz w:val="20"/>
          <w:szCs w:val="20"/>
        </w:rPr>
      </w:pPr>
      <w:r w:rsidRPr="00F3027F">
        <w:rPr>
          <w:rFonts w:ascii="Franklin Gothic Book" w:hAnsi="Franklin Gothic Book" w:cstheme="minorHAnsi"/>
          <w:b/>
          <w:color w:val="000000" w:themeColor="text1"/>
          <w:sz w:val="20"/>
          <w:szCs w:val="20"/>
        </w:rPr>
        <w:t>WYNAGRODZENIE I WARUNKI PŁATNOŚCI</w:t>
      </w:r>
    </w:p>
    <w:p w14:paraId="1A3A3CF9" w14:textId="77777777" w:rsidR="009F5EC8" w:rsidRPr="00DF0727" w:rsidRDefault="009F5EC8" w:rsidP="009F5EC8">
      <w:pPr>
        <w:pStyle w:val="Tekstpodstawowywcity"/>
        <w:numPr>
          <w:ilvl w:val="1"/>
          <w:numId w:val="24"/>
        </w:numPr>
        <w:ind w:left="284" w:hanging="284"/>
        <w:jc w:val="both"/>
        <w:rPr>
          <w:rFonts w:ascii="Franklin Gothic Book" w:hAnsi="Franklin Gothic Book"/>
          <w:color w:val="000000" w:themeColor="text1"/>
          <w:szCs w:val="20"/>
        </w:rPr>
      </w:pPr>
      <w:r>
        <w:rPr>
          <w:rFonts w:ascii="Franklin Gothic Book" w:hAnsi="Franklin Gothic Book"/>
          <w:color w:val="000000" w:themeColor="text1"/>
          <w:szCs w:val="20"/>
        </w:rPr>
        <w:t>Wynagrodzenie może być</w:t>
      </w:r>
      <w:r w:rsidRPr="00CA2A8F">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podzielone po połowie na po zakończeniu wszystkich prac odpowiednio dla rozdzielnicy </w:t>
      </w:r>
      <w:r>
        <w:rPr>
          <w:rFonts w:ascii="Franklin Gothic Book" w:hAnsi="Franklin Gothic Book" w:cs="Arial"/>
          <w:bCs/>
          <w:szCs w:val="20"/>
        </w:rPr>
        <w:t xml:space="preserve">W2BVC i </w:t>
      </w:r>
      <w:r>
        <w:rPr>
          <w:rFonts w:ascii="Franklin Gothic Book" w:hAnsi="Franklin Gothic Book"/>
          <w:color w:val="000000" w:themeColor="text1"/>
          <w:szCs w:val="20"/>
        </w:rPr>
        <w:t>rozdzielnicy</w:t>
      </w:r>
      <w:r>
        <w:rPr>
          <w:rFonts w:ascii="Franklin Gothic Book" w:hAnsi="Franklin Gothic Book" w:cs="Arial"/>
          <w:bCs/>
          <w:szCs w:val="20"/>
        </w:rPr>
        <w:t xml:space="preserve"> W2BVD</w:t>
      </w:r>
      <w:r>
        <w:rPr>
          <w:rFonts w:ascii="Franklin Gothic Book" w:hAnsi="Franklin Gothic Book"/>
          <w:color w:val="000000" w:themeColor="text1"/>
          <w:szCs w:val="20"/>
        </w:rPr>
        <w:t xml:space="preserve"> </w:t>
      </w:r>
      <w:r w:rsidRPr="00DF0727">
        <w:rPr>
          <w:rFonts w:ascii="Franklin Gothic Book" w:hAnsi="Franklin Gothic Book"/>
          <w:color w:val="000000" w:themeColor="text1"/>
          <w:szCs w:val="20"/>
        </w:rPr>
        <w:t>z terminem 30 dni od otrzymania faktury</w:t>
      </w:r>
      <w:r>
        <w:rPr>
          <w:rFonts w:ascii="Franklin Gothic Book" w:hAnsi="Franklin Gothic Book"/>
          <w:color w:val="000000" w:themeColor="text1"/>
          <w:szCs w:val="20"/>
        </w:rPr>
        <w:t>.</w:t>
      </w:r>
    </w:p>
    <w:p w14:paraId="4741E9EF" w14:textId="77777777" w:rsidR="009F5EC8" w:rsidRPr="006722BD" w:rsidRDefault="009F5EC8" w:rsidP="009F5EC8">
      <w:pPr>
        <w:pStyle w:val="Tekstpodstawowywcity"/>
        <w:ind w:left="720"/>
        <w:jc w:val="both"/>
        <w:rPr>
          <w:rFonts w:ascii="Franklin Gothic Book" w:hAnsi="Franklin Gothic Book"/>
          <w:color w:val="000000" w:themeColor="text1"/>
          <w:szCs w:val="20"/>
        </w:rPr>
      </w:pPr>
    </w:p>
    <w:p w14:paraId="46B8489F" w14:textId="77777777" w:rsidR="009F5EC8" w:rsidRPr="008900AF" w:rsidRDefault="009F5EC8" w:rsidP="009F5EC8">
      <w:pPr>
        <w:pStyle w:val="Akapitzlist"/>
        <w:numPr>
          <w:ilvl w:val="0"/>
          <w:numId w:val="24"/>
        </w:numPr>
        <w:spacing w:after="120" w:line="240" w:lineRule="auto"/>
        <w:ind w:left="142" w:hanging="142"/>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26C6CA97" w14:textId="77777777" w:rsidR="009F5EC8" w:rsidRPr="00F7621D" w:rsidRDefault="009F5EC8" w:rsidP="009F5EC8">
      <w:pPr>
        <w:pStyle w:val="Tekstpodstawowywcity"/>
        <w:numPr>
          <w:ilvl w:val="1"/>
          <w:numId w:val="24"/>
        </w:numPr>
        <w:ind w:left="567" w:hanging="425"/>
        <w:jc w:val="both"/>
        <w:rPr>
          <w:rFonts w:ascii="Franklin Gothic Book" w:hAnsi="Franklin Gothic Book"/>
          <w:color w:val="000000" w:themeColor="text1"/>
          <w:szCs w:val="20"/>
        </w:rPr>
      </w:pPr>
      <w:r w:rsidRPr="004D4F43">
        <w:rPr>
          <w:rFonts w:ascii="Franklin Gothic Book" w:hAnsi="Franklin Gothic Book"/>
          <w:color w:val="000000" w:themeColor="text1"/>
          <w:szCs w:val="20"/>
        </w:rPr>
        <w:t>Planowan</w:t>
      </w:r>
      <w:r>
        <w:rPr>
          <w:rFonts w:ascii="Franklin Gothic Book" w:hAnsi="Franklin Gothic Book"/>
          <w:color w:val="000000" w:themeColor="text1"/>
          <w:szCs w:val="20"/>
        </w:rPr>
        <w:t>y termin</w:t>
      </w:r>
      <w:r w:rsidRPr="004D4F43">
        <w:rPr>
          <w:rFonts w:ascii="Franklin Gothic Book" w:hAnsi="Franklin Gothic Book"/>
          <w:color w:val="000000" w:themeColor="text1"/>
          <w:szCs w:val="20"/>
        </w:rPr>
        <w:t xml:space="preserve"> wykon</w:t>
      </w:r>
      <w:r>
        <w:rPr>
          <w:rFonts w:ascii="Franklin Gothic Book" w:hAnsi="Franklin Gothic Book"/>
          <w:color w:val="000000" w:themeColor="text1"/>
          <w:szCs w:val="20"/>
        </w:rPr>
        <w:t>ania</w:t>
      </w:r>
      <w:r w:rsidRPr="004D4F43">
        <w:rPr>
          <w:rFonts w:ascii="Franklin Gothic Book" w:hAnsi="Franklin Gothic Book"/>
          <w:color w:val="000000" w:themeColor="text1"/>
          <w:szCs w:val="20"/>
        </w:rPr>
        <w:t xml:space="preserve"> </w:t>
      </w:r>
      <w:r>
        <w:rPr>
          <w:rFonts w:ascii="Franklin Gothic Book" w:hAnsi="Franklin Gothic Book"/>
          <w:color w:val="000000" w:themeColor="text1"/>
          <w:szCs w:val="20"/>
        </w:rPr>
        <w:t>Umowy</w:t>
      </w:r>
      <w:r w:rsidRPr="004D4F43">
        <w:rPr>
          <w:rFonts w:ascii="Franklin Gothic Book" w:hAnsi="Franklin Gothic Book"/>
          <w:color w:val="000000" w:themeColor="text1"/>
          <w:szCs w:val="20"/>
        </w:rPr>
        <w:t xml:space="preserve">: </w:t>
      </w:r>
      <w:r w:rsidRPr="006722BD">
        <w:rPr>
          <w:rFonts w:ascii="Franklin Gothic Book" w:hAnsi="Franklin Gothic Book"/>
          <w:szCs w:val="20"/>
        </w:rPr>
        <w:t xml:space="preserve">od podpisania do dnia </w:t>
      </w:r>
      <w:r w:rsidRPr="00F7621D">
        <w:rPr>
          <w:rFonts w:ascii="Franklin Gothic Book" w:hAnsi="Franklin Gothic Book"/>
          <w:szCs w:val="20"/>
        </w:rPr>
        <w:t>31.03.2021</w:t>
      </w:r>
      <w:r>
        <w:rPr>
          <w:rFonts w:ascii="Franklin Gothic Book" w:hAnsi="Franklin Gothic Book"/>
          <w:szCs w:val="20"/>
        </w:rPr>
        <w:t>.</w:t>
      </w:r>
    </w:p>
    <w:p w14:paraId="3356B9A1" w14:textId="77777777" w:rsidR="009F5EC8" w:rsidRPr="00F7621D" w:rsidRDefault="009F5EC8" w:rsidP="009F5EC8">
      <w:pPr>
        <w:pStyle w:val="Tekstpodstawowywcity"/>
        <w:numPr>
          <w:ilvl w:val="1"/>
          <w:numId w:val="24"/>
        </w:numPr>
        <w:ind w:left="567" w:hanging="425"/>
        <w:jc w:val="both"/>
        <w:rPr>
          <w:rFonts w:ascii="Franklin Gothic Book" w:hAnsi="Franklin Gothic Book"/>
          <w:color w:val="000000" w:themeColor="text1"/>
          <w:szCs w:val="20"/>
        </w:rPr>
      </w:pPr>
      <w:r>
        <w:rPr>
          <w:rFonts w:ascii="Franklin Gothic Book" w:hAnsi="Franklin Gothic Book"/>
          <w:color w:val="000000" w:themeColor="text1"/>
          <w:szCs w:val="20"/>
        </w:rPr>
        <w:t>T</w:t>
      </w:r>
      <w:r w:rsidRPr="00F7621D">
        <w:rPr>
          <w:rFonts w:ascii="Franklin Gothic Book" w:hAnsi="Franklin Gothic Book"/>
          <w:color w:val="000000" w:themeColor="text1"/>
          <w:szCs w:val="20"/>
        </w:rPr>
        <w:t>ermin prac obiektowych zostanie ustalony w trybie roboczym pomiędzy przedstawicielami Zamawiającego i Wykonawcy i musi być wykonany w postoju absorberów, który planowany jest:</w:t>
      </w:r>
    </w:p>
    <w:p w14:paraId="211C26DD" w14:textId="77777777" w:rsidR="009F5EC8" w:rsidRPr="00F7621D" w:rsidRDefault="009F5EC8" w:rsidP="00D31709">
      <w:pPr>
        <w:pStyle w:val="Tekstpodstawowywcity"/>
        <w:numPr>
          <w:ilvl w:val="0"/>
          <w:numId w:val="42"/>
        </w:numPr>
        <w:jc w:val="both"/>
        <w:rPr>
          <w:rFonts w:ascii="Franklin Gothic Book" w:hAnsi="Franklin Gothic Book"/>
          <w:color w:val="000000" w:themeColor="text1"/>
          <w:szCs w:val="20"/>
        </w:rPr>
      </w:pPr>
      <w:r w:rsidRPr="00F7621D">
        <w:rPr>
          <w:rFonts w:ascii="Franklin Gothic Book" w:hAnsi="Franklin Gothic Book"/>
          <w:color w:val="000000" w:themeColor="text1"/>
          <w:szCs w:val="20"/>
        </w:rPr>
        <w:t>Absorber C – 22.09.2020-20.12.2020</w:t>
      </w:r>
    </w:p>
    <w:p w14:paraId="500BA9CD" w14:textId="77777777" w:rsidR="009F5EC8" w:rsidRPr="00F7621D" w:rsidRDefault="009F5EC8" w:rsidP="00D31709">
      <w:pPr>
        <w:pStyle w:val="Tekstpodstawowywcity"/>
        <w:numPr>
          <w:ilvl w:val="0"/>
          <w:numId w:val="42"/>
        </w:numPr>
        <w:jc w:val="both"/>
        <w:rPr>
          <w:rFonts w:ascii="Franklin Gothic Book" w:hAnsi="Franklin Gothic Book"/>
          <w:color w:val="000000" w:themeColor="text1"/>
          <w:szCs w:val="20"/>
        </w:rPr>
      </w:pPr>
      <w:r w:rsidRPr="00F7621D">
        <w:rPr>
          <w:rFonts w:ascii="Franklin Gothic Book" w:hAnsi="Franklin Gothic Book"/>
          <w:color w:val="000000" w:themeColor="text1"/>
          <w:szCs w:val="20"/>
        </w:rPr>
        <w:t>Absorber D – 22.10.2020-30.10.2020</w:t>
      </w:r>
    </w:p>
    <w:p w14:paraId="6A7DFC2E" w14:textId="77777777" w:rsidR="009F5EC8" w:rsidRDefault="009F5EC8" w:rsidP="009F5EC8">
      <w:pPr>
        <w:pStyle w:val="Tekstpodstawowywcity"/>
        <w:ind w:left="142"/>
        <w:jc w:val="both"/>
        <w:rPr>
          <w:rFonts w:ascii="Franklin Gothic Book" w:hAnsi="Franklin Gothic Book"/>
          <w:color w:val="000000" w:themeColor="text1"/>
          <w:szCs w:val="20"/>
        </w:rPr>
      </w:pPr>
      <w:r w:rsidRPr="00F7621D">
        <w:rPr>
          <w:rFonts w:ascii="Franklin Gothic Book" w:hAnsi="Franklin Gothic Book"/>
          <w:color w:val="000000" w:themeColor="text1"/>
          <w:szCs w:val="20"/>
        </w:rPr>
        <w:lastRenderedPageBreak/>
        <w:t>Zamawiający zastrzega sobie możliwość zmiany terminów postojów absorberów, o czym niezwłoczne poinformuje Wykonawcę.</w:t>
      </w:r>
    </w:p>
    <w:p w14:paraId="7E406153" w14:textId="77777777" w:rsidR="009F5EC8" w:rsidRPr="00F7621D" w:rsidRDefault="009F5EC8" w:rsidP="009F5EC8">
      <w:pPr>
        <w:pStyle w:val="Tekstpodstawowywcity"/>
        <w:ind w:left="142"/>
        <w:jc w:val="both"/>
        <w:rPr>
          <w:rFonts w:ascii="Franklin Gothic Book" w:hAnsi="Franklin Gothic Book"/>
          <w:color w:val="000000" w:themeColor="text1"/>
          <w:szCs w:val="20"/>
        </w:rPr>
      </w:pPr>
    </w:p>
    <w:p w14:paraId="06E2AD95" w14:textId="77777777" w:rsidR="009F5EC8" w:rsidRPr="00785734" w:rsidRDefault="009F5EC8" w:rsidP="009F5EC8">
      <w:pPr>
        <w:pStyle w:val="Akapitzlist"/>
        <w:numPr>
          <w:ilvl w:val="0"/>
          <w:numId w:val="24"/>
        </w:numPr>
        <w:spacing w:after="120" w:line="240" w:lineRule="auto"/>
        <w:ind w:left="142" w:hanging="142"/>
        <w:contextualSpacing w:val="0"/>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ORGANIZACJA REALIZACJI PRAC</w:t>
      </w:r>
    </w:p>
    <w:p w14:paraId="4129ED7E" w14:textId="77777777" w:rsidR="009F5EC8" w:rsidRPr="005E709F" w:rsidRDefault="009F5EC8" w:rsidP="00D31709">
      <w:pPr>
        <w:pStyle w:val="Akapitzlist"/>
        <w:numPr>
          <w:ilvl w:val="0"/>
          <w:numId w:val="29"/>
        </w:numPr>
        <w:spacing w:after="120" w:line="240" w:lineRule="auto"/>
        <w:ind w:left="284" w:hanging="284"/>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w:t>
      </w:r>
      <w:r>
        <w:rPr>
          <w:rFonts w:ascii="Franklin Gothic Book" w:hAnsi="Franklin Gothic Book" w:cstheme="minorHAnsi"/>
          <w:color w:val="000000" w:themeColor="text1"/>
          <w:sz w:val="20"/>
          <w:szCs w:val="20"/>
        </w:rPr>
        <w:t xml:space="preserve"> Elektrownia</w:t>
      </w:r>
      <w:r w:rsidRPr="005E709F">
        <w:rPr>
          <w:rFonts w:ascii="Franklin Gothic Book" w:hAnsi="Franklin Gothic Book" w:cstheme="minorHAnsi"/>
          <w:color w:val="000000" w:themeColor="text1"/>
          <w:sz w:val="20"/>
          <w:szCs w:val="20"/>
        </w:rPr>
        <w:t xml:space="preserve"> Połaniec</w:t>
      </w:r>
      <w:r w:rsidRPr="005E709F">
        <w:rPr>
          <w:rFonts w:ascii="Franklin Gothic Book" w:hAnsi="Franklin Gothic Book"/>
          <w:color w:val="000000" w:themeColor="text1"/>
          <w:sz w:val="20"/>
          <w:szCs w:val="20"/>
        </w:rPr>
        <w:t>.</w:t>
      </w:r>
    </w:p>
    <w:p w14:paraId="0088D5BE" w14:textId="77777777" w:rsidR="009F5EC8" w:rsidRPr="00785734" w:rsidRDefault="009F5EC8" w:rsidP="00D31709">
      <w:pPr>
        <w:pStyle w:val="Akapitzlist"/>
        <w:numPr>
          <w:ilvl w:val="1"/>
          <w:numId w:val="29"/>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C7C7AC5" w14:textId="77777777" w:rsidR="009F5EC8" w:rsidRPr="00785734" w:rsidRDefault="009F5EC8" w:rsidP="00D31709">
      <w:pPr>
        <w:pStyle w:val="Akapitzlist"/>
        <w:numPr>
          <w:ilvl w:val="1"/>
          <w:numId w:val="29"/>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6E7E9981" w14:textId="77777777" w:rsidR="009F5EC8" w:rsidRPr="00785734" w:rsidRDefault="009F5EC8" w:rsidP="00D31709">
      <w:pPr>
        <w:pStyle w:val="Akapitzlist"/>
        <w:numPr>
          <w:ilvl w:val="0"/>
          <w:numId w:val="29"/>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14:paraId="09D3C937" w14:textId="77777777" w:rsidR="009F5EC8" w:rsidRPr="00785734" w:rsidRDefault="009F5EC8" w:rsidP="00D31709">
      <w:pPr>
        <w:pStyle w:val="Akapitzlist"/>
        <w:numPr>
          <w:ilvl w:val="0"/>
          <w:numId w:val="29"/>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zapewnienia zasobów ludzkich i narzędziowych. </w:t>
      </w:r>
    </w:p>
    <w:p w14:paraId="1CDAE8AC" w14:textId="77777777" w:rsidR="009F5EC8" w:rsidRPr="00785734" w:rsidRDefault="009F5EC8" w:rsidP="00D31709">
      <w:pPr>
        <w:pStyle w:val="Akapitzlist"/>
        <w:numPr>
          <w:ilvl w:val="0"/>
          <w:numId w:val="29"/>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14:paraId="151CCFFA" w14:textId="77777777" w:rsidR="009F5EC8" w:rsidRPr="00785734" w:rsidRDefault="009F5EC8" w:rsidP="00D31709">
      <w:pPr>
        <w:pStyle w:val="Akapitzlist"/>
        <w:numPr>
          <w:ilvl w:val="0"/>
          <w:numId w:val="29"/>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14:paraId="0D6353DC" w14:textId="77777777" w:rsidR="009F5EC8" w:rsidRPr="00785734" w:rsidRDefault="009F5EC8" w:rsidP="00D31709">
      <w:pPr>
        <w:pStyle w:val="Akapitzlist"/>
        <w:numPr>
          <w:ilvl w:val="1"/>
          <w:numId w:val="29"/>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3694CE94" w14:textId="77777777" w:rsidR="009F5EC8" w:rsidRPr="00785734" w:rsidRDefault="009F5EC8" w:rsidP="00D31709">
      <w:pPr>
        <w:pStyle w:val="Akapitzlist"/>
        <w:numPr>
          <w:ilvl w:val="1"/>
          <w:numId w:val="29"/>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05C5CB53" w14:textId="77777777" w:rsidR="009F5EC8" w:rsidRPr="00785734" w:rsidRDefault="009F5EC8" w:rsidP="00D31709">
      <w:pPr>
        <w:pStyle w:val="Akapitzlist"/>
        <w:numPr>
          <w:ilvl w:val="0"/>
          <w:numId w:val="29"/>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1015F48A" w14:textId="77777777" w:rsidR="009F5EC8" w:rsidRPr="00785734" w:rsidRDefault="009F5EC8" w:rsidP="00D31709">
      <w:pPr>
        <w:pStyle w:val="Akapitzlist"/>
        <w:numPr>
          <w:ilvl w:val="1"/>
          <w:numId w:val="2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35530D41" w14:textId="77777777" w:rsidR="009F5EC8" w:rsidRPr="00785734" w:rsidRDefault="009F5EC8" w:rsidP="00D31709">
      <w:pPr>
        <w:pStyle w:val="Akapitzlist"/>
        <w:numPr>
          <w:ilvl w:val="1"/>
          <w:numId w:val="2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4E303627" w14:textId="77777777" w:rsidR="009F5EC8" w:rsidRPr="00785734" w:rsidRDefault="009F5EC8" w:rsidP="00D31709">
      <w:pPr>
        <w:pStyle w:val="Akapitzlist"/>
        <w:numPr>
          <w:ilvl w:val="1"/>
          <w:numId w:val="2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2A9A5135" w14:textId="77777777" w:rsidR="009F5EC8" w:rsidRPr="00785734" w:rsidRDefault="009F5EC8" w:rsidP="00D31709">
      <w:pPr>
        <w:pStyle w:val="Akapitzlist"/>
        <w:numPr>
          <w:ilvl w:val="1"/>
          <w:numId w:val="2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Odpadach,</w:t>
      </w:r>
    </w:p>
    <w:p w14:paraId="7D2A2C53" w14:textId="77777777" w:rsidR="009F5EC8" w:rsidRPr="00785734" w:rsidRDefault="009F5EC8" w:rsidP="009F5EC8">
      <w:pPr>
        <w:pStyle w:val="Akapitzlist"/>
        <w:numPr>
          <w:ilvl w:val="0"/>
          <w:numId w:val="24"/>
        </w:numPr>
        <w:spacing w:after="120" w:line="240" w:lineRule="auto"/>
        <w:ind w:left="142" w:hanging="142"/>
        <w:contextualSpacing w:val="0"/>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MIEJSCE ŚWIADCZENIA USŁUG</w:t>
      </w:r>
    </w:p>
    <w:p w14:paraId="55F376B2" w14:textId="77777777" w:rsidR="009F5EC8" w:rsidRPr="00785734" w:rsidRDefault="009F5EC8" w:rsidP="009F5EC8">
      <w:pPr>
        <w:pStyle w:val="Akapitzlist"/>
        <w:spacing w:after="120" w:line="240" w:lineRule="auto"/>
        <w:ind w:left="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81D5EF5" w14:textId="77777777" w:rsidR="009F5EC8" w:rsidRPr="00785734" w:rsidRDefault="009F5EC8" w:rsidP="009F5EC8">
      <w:pPr>
        <w:pStyle w:val="Akapitzlist"/>
        <w:spacing w:after="120" w:line="240" w:lineRule="auto"/>
        <w:ind w:left="862"/>
        <w:rPr>
          <w:rFonts w:ascii="Franklin Gothic Book" w:hAnsi="Franklin Gothic Book" w:cstheme="minorHAnsi"/>
          <w:color w:val="000000" w:themeColor="text1"/>
          <w:sz w:val="20"/>
          <w:szCs w:val="20"/>
        </w:rPr>
      </w:pPr>
    </w:p>
    <w:p w14:paraId="19D0C41C" w14:textId="77777777" w:rsidR="009F5EC8" w:rsidRPr="00785734" w:rsidRDefault="009F5EC8" w:rsidP="009F5EC8">
      <w:pPr>
        <w:pStyle w:val="Akapitzlist"/>
        <w:numPr>
          <w:ilvl w:val="0"/>
          <w:numId w:val="24"/>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7900173F" w14:textId="77777777" w:rsidR="009F5EC8" w:rsidRDefault="009F5EC8" w:rsidP="00D31709">
      <w:pPr>
        <w:pStyle w:val="Akapitzlist"/>
        <w:numPr>
          <w:ilvl w:val="0"/>
          <w:numId w:val="27"/>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1388CB1E" w14:textId="77777777" w:rsidR="009F5EC8" w:rsidRPr="00785734" w:rsidRDefault="009F5EC8" w:rsidP="009F5EC8">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F5EC8" w:rsidRPr="00BA23FB" w14:paraId="252466BB" w14:textId="77777777" w:rsidTr="009F5EC8">
        <w:trPr>
          <w:trHeight w:val="340"/>
        </w:trPr>
        <w:tc>
          <w:tcPr>
            <w:tcW w:w="851" w:type="dxa"/>
            <w:vAlign w:val="center"/>
          </w:tcPr>
          <w:p w14:paraId="01E501DD" w14:textId="77777777" w:rsidR="009F5EC8" w:rsidRPr="00BA23FB" w:rsidRDefault="009F5EC8" w:rsidP="009F5EC8">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49852518" w14:textId="77777777" w:rsidR="009F5EC8" w:rsidRPr="00BA23FB" w:rsidRDefault="009F5EC8" w:rsidP="009F5EC8">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13ECF133" w14:textId="77777777" w:rsidR="009F5EC8" w:rsidRPr="00BA23FB" w:rsidRDefault="009F5EC8" w:rsidP="009F5EC8">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03EDF617" w14:textId="77777777" w:rsidR="009F5EC8" w:rsidRPr="00BA23FB" w:rsidRDefault="009F5EC8" w:rsidP="009F5EC8">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5B068B8C" w14:textId="77777777" w:rsidR="009F5EC8" w:rsidRPr="00BA23FB" w:rsidRDefault="009F5EC8" w:rsidP="009F5EC8">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9F5EC8" w:rsidRPr="00BA23FB" w14:paraId="3C1F6410" w14:textId="77777777" w:rsidTr="009F5EC8">
        <w:trPr>
          <w:trHeight w:val="340"/>
        </w:trPr>
        <w:tc>
          <w:tcPr>
            <w:tcW w:w="851" w:type="dxa"/>
            <w:vAlign w:val="center"/>
          </w:tcPr>
          <w:p w14:paraId="0085EADB" w14:textId="77777777" w:rsidR="009F5EC8" w:rsidRPr="00BA23FB" w:rsidRDefault="009F5EC8" w:rsidP="009F5EC8">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14:paraId="2C8F7BA6" w14:textId="77777777" w:rsidR="009F5EC8" w:rsidRPr="00BA23FB" w:rsidRDefault="009F5EC8" w:rsidP="009F5EC8">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1787499A" w14:textId="77777777" w:rsidR="009F5EC8" w:rsidRPr="00BA23FB" w:rsidRDefault="009F5EC8" w:rsidP="009F5EC8">
            <w:pPr>
              <w:spacing w:line="276" w:lineRule="auto"/>
              <w:rPr>
                <w:rFonts w:ascii="Franklin Gothic Book" w:hAnsi="Franklin Gothic Book"/>
                <w:b/>
                <w:i/>
                <w:color w:val="000000" w:themeColor="text1"/>
                <w:sz w:val="18"/>
                <w:szCs w:val="18"/>
                <w:lang w:eastAsia="en-US"/>
              </w:rPr>
            </w:pPr>
          </w:p>
        </w:tc>
      </w:tr>
      <w:tr w:rsidR="009F5EC8" w:rsidRPr="00BA23FB" w14:paraId="583E51DE" w14:textId="77777777" w:rsidTr="009F5EC8">
        <w:trPr>
          <w:trHeight w:val="340"/>
        </w:trPr>
        <w:tc>
          <w:tcPr>
            <w:tcW w:w="851" w:type="dxa"/>
            <w:vAlign w:val="center"/>
          </w:tcPr>
          <w:p w14:paraId="1B4E841B"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E2ECA24"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tcPr>
          <w:p w14:paraId="540D81BF" w14:textId="77777777" w:rsidR="009F5EC8" w:rsidRDefault="009F5EC8" w:rsidP="009F5EC8">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25375ED8"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9F5EC8" w:rsidRPr="00BA23FB" w14:paraId="12BDE5AD" w14:textId="77777777" w:rsidTr="009F5EC8">
        <w:trPr>
          <w:trHeight w:val="340"/>
        </w:trPr>
        <w:tc>
          <w:tcPr>
            <w:tcW w:w="851" w:type="dxa"/>
            <w:vAlign w:val="center"/>
          </w:tcPr>
          <w:p w14:paraId="69D7A3D6"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0B5420E"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tcPr>
          <w:p w14:paraId="14B3C97D" w14:textId="77777777" w:rsidR="009F5EC8" w:rsidRDefault="009F5EC8" w:rsidP="009F5EC8">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50456EF1"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9F5EC8" w:rsidRPr="00BA23FB" w14:paraId="3F2190FE" w14:textId="77777777" w:rsidTr="009F5EC8">
        <w:trPr>
          <w:trHeight w:val="340"/>
        </w:trPr>
        <w:tc>
          <w:tcPr>
            <w:tcW w:w="851" w:type="dxa"/>
            <w:vAlign w:val="center"/>
          </w:tcPr>
          <w:p w14:paraId="1A20D453"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87E29A6"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1B10B9AC"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p>
          <w:p w14:paraId="6BAFB268"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E5C1F17"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9F5EC8" w:rsidRPr="00BA23FB" w14:paraId="616187C7" w14:textId="77777777" w:rsidTr="009F5EC8">
        <w:trPr>
          <w:trHeight w:val="340"/>
        </w:trPr>
        <w:tc>
          <w:tcPr>
            <w:tcW w:w="851" w:type="dxa"/>
            <w:vAlign w:val="center"/>
          </w:tcPr>
          <w:p w14:paraId="05C43FBC"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4CDD282"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77119C71"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p>
          <w:p w14:paraId="79AB855F"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4288420"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9F5EC8" w:rsidRPr="00BA23FB" w14:paraId="1609E09F" w14:textId="77777777" w:rsidTr="009F5EC8">
        <w:trPr>
          <w:trHeight w:val="340"/>
        </w:trPr>
        <w:tc>
          <w:tcPr>
            <w:tcW w:w="851" w:type="dxa"/>
            <w:vAlign w:val="center"/>
          </w:tcPr>
          <w:p w14:paraId="75A2DA6C"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3A2481D"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03B54327"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p>
          <w:p w14:paraId="5BDDCEA3"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674D2824" w14:textId="77777777" w:rsidR="009F5EC8" w:rsidRPr="00BA23FB" w:rsidRDefault="009F5EC8" w:rsidP="009F5EC8">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9F5EC8" w:rsidRPr="00BA23FB" w14:paraId="523B5579" w14:textId="77777777" w:rsidTr="009F5EC8">
        <w:trPr>
          <w:trHeight w:val="340"/>
        </w:trPr>
        <w:tc>
          <w:tcPr>
            <w:tcW w:w="851" w:type="dxa"/>
            <w:vAlign w:val="center"/>
          </w:tcPr>
          <w:p w14:paraId="13FAEAB0"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C0A1AE3" w14:textId="77777777" w:rsidR="009F5EC8" w:rsidRPr="00BA23FB" w:rsidRDefault="009F5EC8" w:rsidP="009F5EC8">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r>
              <w:rPr>
                <w:rFonts w:ascii="Franklin Gothic Book" w:hAnsi="Franklin Gothic Book"/>
                <w:color w:val="000000" w:themeColor="text1"/>
                <w:sz w:val="18"/>
                <w:szCs w:val="18"/>
                <w:lang w:eastAsia="en-US"/>
              </w:rPr>
              <w:t xml:space="preserve"> wraz ze schematem podłączeń</w:t>
            </w:r>
          </w:p>
        </w:tc>
        <w:tc>
          <w:tcPr>
            <w:tcW w:w="1134" w:type="dxa"/>
            <w:vAlign w:val="center"/>
          </w:tcPr>
          <w:p w14:paraId="4AB62BBD"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9B8D11E"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9F5EC8" w:rsidRPr="00BA23FB" w14:paraId="4CCB3354" w14:textId="77777777" w:rsidTr="009F5EC8">
        <w:trPr>
          <w:trHeight w:val="403"/>
        </w:trPr>
        <w:tc>
          <w:tcPr>
            <w:tcW w:w="851" w:type="dxa"/>
            <w:vAlign w:val="center"/>
          </w:tcPr>
          <w:p w14:paraId="494ADA2C"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7A0B44E" w14:textId="77777777" w:rsidR="009F5EC8" w:rsidRPr="00BA23FB" w:rsidRDefault="009F5EC8" w:rsidP="009F5EC8">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4B320ADF"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9D7F47D"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9F5EC8" w:rsidRPr="00BA23FB" w14:paraId="057C4FA6" w14:textId="77777777" w:rsidTr="009F5EC8">
        <w:trPr>
          <w:trHeight w:val="340"/>
        </w:trPr>
        <w:tc>
          <w:tcPr>
            <w:tcW w:w="851" w:type="dxa"/>
            <w:vAlign w:val="center"/>
          </w:tcPr>
          <w:p w14:paraId="2A7D0824" w14:textId="77777777" w:rsidR="009F5EC8" w:rsidRPr="00BA23FB" w:rsidRDefault="009F5EC8" w:rsidP="009F5EC8">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9AE12C4" w14:textId="77777777" w:rsidR="009F5EC8" w:rsidRPr="00BA23FB" w:rsidRDefault="009F5EC8" w:rsidP="009F5EC8">
            <w:pPr>
              <w:contextualSpacing/>
              <w:rPr>
                <w:rFonts w:ascii="Franklin Gothic Book" w:hAnsi="Franklin Gothic Book"/>
                <w:b/>
                <w:i/>
                <w:color w:val="000000" w:themeColor="text1"/>
                <w:sz w:val="18"/>
                <w:szCs w:val="18"/>
                <w:lang w:eastAsia="en-US"/>
              </w:rPr>
            </w:pPr>
            <w:r>
              <w:rPr>
                <w:rFonts w:ascii="Franklin Gothic Book" w:hAnsi="Franklin Gothic Book"/>
                <w:color w:val="000000" w:themeColor="text1"/>
                <w:sz w:val="18"/>
                <w:szCs w:val="18"/>
                <w:lang w:eastAsia="en-US"/>
              </w:rPr>
              <w:t>Program</w:t>
            </w:r>
            <w:r w:rsidRPr="00BA23FB">
              <w:rPr>
                <w:rFonts w:ascii="Franklin Gothic Book" w:hAnsi="Franklin Gothic Book"/>
                <w:color w:val="000000" w:themeColor="text1"/>
                <w:sz w:val="18"/>
                <w:szCs w:val="18"/>
                <w:lang w:eastAsia="en-US"/>
              </w:rPr>
              <w:t xml:space="preserve"> realizacji prac </w:t>
            </w:r>
          </w:p>
        </w:tc>
        <w:tc>
          <w:tcPr>
            <w:tcW w:w="1134" w:type="dxa"/>
            <w:vAlign w:val="center"/>
          </w:tcPr>
          <w:p w14:paraId="461299D5"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2A455CC"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9F5EC8" w:rsidRPr="00BA23FB" w14:paraId="6C432F5E" w14:textId="77777777" w:rsidTr="009F5EC8">
        <w:trPr>
          <w:trHeight w:val="340"/>
        </w:trPr>
        <w:tc>
          <w:tcPr>
            <w:tcW w:w="851" w:type="dxa"/>
            <w:vAlign w:val="center"/>
          </w:tcPr>
          <w:p w14:paraId="0D08534C" w14:textId="77777777" w:rsidR="009F5EC8" w:rsidRPr="00BA23FB" w:rsidRDefault="009F5EC8" w:rsidP="009F5EC8">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137042BC" w14:textId="77777777" w:rsidR="009F5EC8" w:rsidRPr="00BA23FB" w:rsidRDefault="009F5EC8" w:rsidP="009F5EC8">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54BCDBA5" w14:textId="77777777" w:rsidR="009F5EC8" w:rsidRPr="00BA23FB" w:rsidRDefault="009F5EC8" w:rsidP="009F5EC8">
            <w:pPr>
              <w:ind w:left="284" w:hanging="250"/>
              <w:contextualSpacing/>
              <w:rPr>
                <w:rFonts w:ascii="Franklin Gothic Book" w:hAnsi="Franklin Gothic Book"/>
                <w:b/>
                <w:i/>
                <w:color w:val="000000" w:themeColor="text1"/>
                <w:sz w:val="18"/>
                <w:szCs w:val="18"/>
                <w:lang w:eastAsia="en-US"/>
              </w:rPr>
            </w:pPr>
          </w:p>
        </w:tc>
      </w:tr>
      <w:tr w:rsidR="009F5EC8" w:rsidRPr="00BA23FB" w14:paraId="5AB290D9" w14:textId="77777777" w:rsidTr="009F5EC8">
        <w:trPr>
          <w:trHeight w:val="340"/>
        </w:trPr>
        <w:tc>
          <w:tcPr>
            <w:tcW w:w="851" w:type="dxa"/>
            <w:vAlign w:val="center"/>
          </w:tcPr>
          <w:p w14:paraId="687D0E99" w14:textId="77777777" w:rsidR="009F5EC8" w:rsidRPr="00BA23FB" w:rsidRDefault="009F5EC8" w:rsidP="009F5EC8">
            <w:pPr>
              <w:numPr>
                <w:ilvl w:val="0"/>
                <w:numId w:val="1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0A601B0" w14:textId="77777777" w:rsidR="009F5EC8" w:rsidRPr="00BA23FB" w:rsidRDefault="009F5EC8" w:rsidP="009F5EC8">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14:paraId="1B9B8B51"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93C55C1"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9F5EC8" w:rsidRPr="00BA23FB" w14:paraId="075C9B80" w14:textId="77777777" w:rsidTr="009F5EC8">
        <w:trPr>
          <w:trHeight w:val="340"/>
        </w:trPr>
        <w:tc>
          <w:tcPr>
            <w:tcW w:w="851" w:type="dxa"/>
            <w:vAlign w:val="center"/>
          </w:tcPr>
          <w:p w14:paraId="0F6BB678" w14:textId="77777777" w:rsidR="009F5EC8" w:rsidRPr="00BA23FB" w:rsidRDefault="009F5EC8" w:rsidP="009F5EC8">
            <w:pPr>
              <w:numPr>
                <w:ilvl w:val="0"/>
                <w:numId w:val="1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243C0B5" w14:textId="77777777" w:rsidR="009F5EC8" w:rsidRPr="00BA23FB" w:rsidRDefault="009F5EC8" w:rsidP="009F5EC8">
            <w:pPr>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lang w:eastAsia="en-US"/>
              </w:rPr>
              <w:t>Ewentualna z</w:t>
            </w:r>
            <w:r w:rsidRPr="00BA23FB">
              <w:rPr>
                <w:rFonts w:ascii="Franklin Gothic Book" w:hAnsi="Franklin Gothic Book"/>
                <w:color w:val="000000" w:themeColor="text1"/>
                <w:sz w:val="18"/>
                <w:szCs w:val="18"/>
                <w:lang w:eastAsia="en-US"/>
              </w:rPr>
              <w:t>miana harmonogramu realizacji prac</w:t>
            </w:r>
          </w:p>
        </w:tc>
        <w:tc>
          <w:tcPr>
            <w:tcW w:w="1134" w:type="dxa"/>
            <w:vAlign w:val="center"/>
          </w:tcPr>
          <w:p w14:paraId="6C44B28C"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2829A0D"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9F5EC8" w:rsidRPr="00BA23FB" w14:paraId="6FAE1991" w14:textId="77777777" w:rsidTr="009F5EC8">
        <w:trPr>
          <w:trHeight w:val="340"/>
        </w:trPr>
        <w:tc>
          <w:tcPr>
            <w:tcW w:w="851" w:type="dxa"/>
            <w:vAlign w:val="center"/>
          </w:tcPr>
          <w:p w14:paraId="06C62883" w14:textId="77777777" w:rsidR="009F5EC8" w:rsidRPr="00BA23FB" w:rsidRDefault="009F5EC8" w:rsidP="009F5EC8">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7B0CE71A" w14:textId="77777777" w:rsidR="009F5EC8" w:rsidRPr="00BA23FB" w:rsidRDefault="009F5EC8" w:rsidP="009F5EC8">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390AD585" w14:textId="77777777" w:rsidR="009F5EC8" w:rsidRPr="00BA23FB" w:rsidRDefault="009F5EC8" w:rsidP="009F5EC8">
            <w:pPr>
              <w:rPr>
                <w:rFonts w:ascii="Franklin Gothic Book" w:hAnsi="Franklin Gothic Book"/>
                <w:b/>
                <w:i/>
                <w:color w:val="000000" w:themeColor="text1"/>
                <w:sz w:val="18"/>
                <w:szCs w:val="18"/>
                <w:lang w:eastAsia="en-US"/>
              </w:rPr>
            </w:pPr>
          </w:p>
        </w:tc>
      </w:tr>
      <w:tr w:rsidR="009F5EC8" w:rsidRPr="00BA23FB" w14:paraId="7C8972A4" w14:textId="77777777" w:rsidTr="009F5EC8">
        <w:trPr>
          <w:trHeight w:val="340"/>
        </w:trPr>
        <w:tc>
          <w:tcPr>
            <w:tcW w:w="851" w:type="dxa"/>
            <w:vAlign w:val="center"/>
          </w:tcPr>
          <w:p w14:paraId="0517D01B" w14:textId="77777777" w:rsidR="009F5EC8" w:rsidRPr="00BA23FB" w:rsidRDefault="009F5EC8" w:rsidP="009F5EC8">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D975C2B" w14:textId="77777777" w:rsidR="009F5EC8" w:rsidRPr="00BA23FB" w:rsidRDefault="009F5EC8" w:rsidP="009F5EC8">
            <w:pPr>
              <w:contextualSpacing/>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rPr>
              <w:t>Dokumentacja powykonawcza, protokoły z badań pomontażowych, DTR, raport</w:t>
            </w:r>
            <w:r w:rsidRPr="00BA23FB">
              <w:rPr>
                <w:rFonts w:ascii="Franklin Gothic Book" w:hAnsi="Franklin Gothic Book"/>
                <w:color w:val="000000" w:themeColor="text1"/>
                <w:sz w:val="18"/>
                <w:szCs w:val="18"/>
              </w:rPr>
              <w:t xml:space="preserve"> z przeprowadzon</w:t>
            </w:r>
            <w:r>
              <w:rPr>
                <w:rFonts w:ascii="Franklin Gothic Book" w:hAnsi="Franklin Gothic Book"/>
                <w:color w:val="000000" w:themeColor="text1"/>
                <w:sz w:val="18"/>
                <w:szCs w:val="18"/>
              </w:rPr>
              <w:t>ych</w:t>
            </w:r>
            <w:r w:rsidRPr="00BA23FB">
              <w:rPr>
                <w:rFonts w:ascii="Franklin Gothic Book" w:hAnsi="Franklin Gothic Book"/>
                <w:color w:val="000000" w:themeColor="text1"/>
                <w:sz w:val="18"/>
                <w:szCs w:val="18"/>
              </w:rPr>
              <w:t xml:space="preserve"> </w:t>
            </w:r>
            <w:r>
              <w:rPr>
                <w:rFonts w:ascii="Franklin Gothic Book" w:hAnsi="Franklin Gothic Book"/>
                <w:color w:val="000000" w:themeColor="text1"/>
                <w:sz w:val="18"/>
                <w:szCs w:val="18"/>
              </w:rPr>
              <w:t>prac</w:t>
            </w:r>
          </w:p>
        </w:tc>
        <w:tc>
          <w:tcPr>
            <w:tcW w:w="1134" w:type="dxa"/>
            <w:vAlign w:val="center"/>
          </w:tcPr>
          <w:p w14:paraId="32B7DEF3"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2F0D789"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9F5EC8" w:rsidRPr="00BA23FB" w14:paraId="2C66D62E" w14:textId="77777777" w:rsidTr="009F5EC8">
        <w:trPr>
          <w:trHeight w:val="340"/>
        </w:trPr>
        <w:tc>
          <w:tcPr>
            <w:tcW w:w="851" w:type="dxa"/>
            <w:vAlign w:val="center"/>
          </w:tcPr>
          <w:p w14:paraId="3FFFEF8B" w14:textId="77777777" w:rsidR="009F5EC8" w:rsidRPr="00BA23FB" w:rsidRDefault="009F5EC8" w:rsidP="009F5EC8">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8958BF9" w14:textId="77777777" w:rsidR="009F5EC8" w:rsidRPr="00BA23FB" w:rsidRDefault="009F5EC8" w:rsidP="009F5EC8">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Protokół odbioru </w:t>
            </w:r>
          </w:p>
          <w:p w14:paraId="7C27BF8C" w14:textId="77777777" w:rsidR="009F5EC8" w:rsidRPr="00BA23FB" w:rsidRDefault="009F5EC8" w:rsidP="009F5EC8">
            <w:pPr>
              <w:rPr>
                <w:rFonts w:ascii="Franklin Gothic Book" w:hAnsi="Franklin Gothic Book"/>
                <w:color w:val="000000" w:themeColor="text1"/>
                <w:sz w:val="18"/>
                <w:szCs w:val="18"/>
                <w:lang w:eastAsia="en-US"/>
              </w:rPr>
            </w:pPr>
          </w:p>
        </w:tc>
        <w:tc>
          <w:tcPr>
            <w:tcW w:w="1134" w:type="dxa"/>
            <w:vAlign w:val="center"/>
          </w:tcPr>
          <w:p w14:paraId="1BEC53E0"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Pr>
          <w:p w14:paraId="545A6F26" w14:textId="77777777" w:rsidR="009F5EC8" w:rsidRPr="00BA23FB" w:rsidRDefault="009F5EC8" w:rsidP="009F5EC8">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r>
              <w:rPr>
                <w:rFonts w:ascii="Franklin Gothic Book" w:hAnsi="Franklin Gothic Book"/>
                <w:color w:val="000000" w:themeColor="text1"/>
                <w:sz w:val="18"/>
                <w:szCs w:val="18"/>
                <w:lang w:eastAsia="en-US"/>
              </w:rPr>
              <w:t>/Zamawiający</w:t>
            </w:r>
          </w:p>
        </w:tc>
      </w:tr>
    </w:tbl>
    <w:p w14:paraId="0033603B" w14:textId="77777777" w:rsidR="009F5EC8" w:rsidRDefault="009F5EC8" w:rsidP="00D31709">
      <w:pPr>
        <w:pStyle w:val="Akapitzlist"/>
        <w:numPr>
          <w:ilvl w:val="1"/>
          <w:numId w:val="28"/>
        </w:numPr>
        <w:spacing w:after="120" w:line="240" w:lineRule="auto"/>
        <w:contextualSpacing w:val="0"/>
        <w:rPr>
          <w:rFonts w:ascii="Franklin Gothic Book" w:hAnsi="Franklin Gothic Book" w:cstheme="minorHAnsi"/>
          <w:i/>
          <w:color w:val="000000" w:themeColor="text1"/>
          <w:sz w:val="16"/>
          <w:szCs w:val="16"/>
        </w:rPr>
      </w:pPr>
      <w:r w:rsidRPr="007117DF">
        <w:rPr>
          <w:rFonts w:ascii="Franklin Gothic Book" w:hAnsi="Franklin Gothic Book" w:cstheme="minorHAnsi"/>
          <w:i/>
          <w:color w:val="000000" w:themeColor="text1"/>
          <w:sz w:val="16"/>
          <w:szCs w:val="16"/>
        </w:rPr>
        <w:t>Po aktualizacji IOBP obowiązywać będzie jej nowa wersja</w:t>
      </w:r>
      <w:r>
        <w:rPr>
          <w:rFonts w:ascii="Franklin Gothic Book" w:hAnsi="Franklin Gothic Book" w:cstheme="minorHAnsi"/>
          <w:i/>
          <w:color w:val="000000" w:themeColor="text1"/>
          <w:sz w:val="16"/>
          <w:szCs w:val="16"/>
        </w:rPr>
        <w:t xml:space="preserve"> wraz z dokumentami związanymi</w:t>
      </w:r>
    </w:p>
    <w:p w14:paraId="4DFF6FC7" w14:textId="77777777" w:rsidR="009F5EC8" w:rsidRPr="007117DF" w:rsidRDefault="009F5EC8" w:rsidP="009F5EC8">
      <w:pPr>
        <w:pStyle w:val="Akapitzlist"/>
        <w:spacing w:after="120" w:line="240" w:lineRule="auto"/>
        <w:ind w:left="1802"/>
        <w:contextualSpacing w:val="0"/>
        <w:rPr>
          <w:rFonts w:ascii="Franklin Gothic Book" w:hAnsi="Franklin Gothic Book" w:cstheme="minorHAnsi"/>
          <w:i/>
          <w:color w:val="000000" w:themeColor="text1"/>
          <w:sz w:val="16"/>
          <w:szCs w:val="16"/>
        </w:rPr>
      </w:pPr>
    </w:p>
    <w:p w14:paraId="5B7015E9" w14:textId="77777777" w:rsidR="009F5EC8" w:rsidRPr="007E3E2D" w:rsidRDefault="009F5EC8" w:rsidP="009F5EC8">
      <w:pPr>
        <w:pStyle w:val="Akapitzlist"/>
        <w:numPr>
          <w:ilvl w:val="0"/>
          <w:numId w:val="24"/>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w:t>
      </w:r>
      <w:r>
        <w:rPr>
          <w:rFonts w:ascii="Franklin Gothic Book" w:hAnsi="Franklin Gothic Book" w:cstheme="minorHAnsi"/>
          <w:b/>
          <w:color w:val="000000" w:themeColor="text1"/>
          <w:sz w:val="20"/>
          <w:szCs w:val="20"/>
          <w:u w:val="single"/>
        </w:rPr>
        <w:t xml:space="preserve"> </w:t>
      </w:r>
      <w:r w:rsidRPr="007E3E2D">
        <w:rPr>
          <w:rFonts w:ascii="Franklin Gothic Book" w:hAnsi="Franklin Gothic Book" w:cstheme="minorHAnsi"/>
          <w:b/>
          <w:color w:val="000000" w:themeColor="text1"/>
          <w:sz w:val="20"/>
          <w:szCs w:val="20"/>
          <w:u w:val="single"/>
        </w:rPr>
        <w:t>PRZEPISY I NORMY</w:t>
      </w:r>
    </w:p>
    <w:p w14:paraId="76057417" w14:textId="77777777" w:rsidR="009F5EC8" w:rsidRPr="00785734" w:rsidRDefault="009F5EC8" w:rsidP="00D31709">
      <w:pPr>
        <w:pStyle w:val="Akapitzlist"/>
        <w:numPr>
          <w:ilvl w:val="0"/>
          <w:numId w:val="3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A439E80" w14:textId="77777777" w:rsidR="009F5EC8" w:rsidRPr="00785734" w:rsidRDefault="009F5EC8" w:rsidP="00D31709">
      <w:pPr>
        <w:pStyle w:val="Akapitzlist"/>
        <w:numPr>
          <w:ilvl w:val="0"/>
          <w:numId w:val="3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1F246FFD" w14:textId="77777777" w:rsidR="009F5EC8" w:rsidRPr="00785734" w:rsidRDefault="009F5EC8" w:rsidP="00D31709">
      <w:pPr>
        <w:pStyle w:val="Akapitzlist"/>
        <w:numPr>
          <w:ilvl w:val="0"/>
          <w:numId w:val="3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53E90E6E" w14:textId="77777777" w:rsidR="009F5EC8" w:rsidRPr="00785734" w:rsidRDefault="009F5EC8" w:rsidP="009F5EC8">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2EDB83C7" w14:textId="77777777" w:rsidR="009F5EC8" w:rsidRPr="007E3E2D" w:rsidRDefault="009F5EC8" w:rsidP="009F5EC8">
      <w:pPr>
        <w:pStyle w:val="Akapitzlist"/>
        <w:numPr>
          <w:ilvl w:val="0"/>
          <w:numId w:val="24"/>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14:paraId="365B3FC3" w14:textId="77777777" w:rsidR="009F5EC8" w:rsidRPr="00F7621D" w:rsidRDefault="009F5EC8" w:rsidP="00D31709">
      <w:pPr>
        <w:pStyle w:val="Akapitzlist"/>
        <w:widowControl w:val="0"/>
        <w:numPr>
          <w:ilvl w:val="3"/>
          <w:numId w:val="3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F7621D">
        <w:rPr>
          <w:rFonts w:ascii="Franklin Gothic Book" w:eastAsia="Tahoma,Bold" w:hAnsi="Franklin Gothic Book" w:cs="Tahoma,Bold"/>
          <w:bCs/>
          <w:color w:val="000000" w:themeColor="text1"/>
          <w:sz w:val="20"/>
          <w:szCs w:val="20"/>
        </w:rPr>
        <w:t>Referencje dla wykonanych usług o profilu zbliżonym do usług</w:t>
      </w:r>
      <w:r>
        <w:rPr>
          <w:rFonts w:ascii="Franklin Gothic Book" w:eastAsia="Tahoma,Bold" w:hAnsi="Franklin Gothic Book" w:cs="Tahoma,Bold"/>
          <w:bCs/>
          <w:color w:val="000000" w:themeColor="text1"/>
          <w:sz w:val="20"/>
          <w:szCs w:val="20"/>
        </w:rPr>
        <w:t xml:space="preserve"> będących przedmiotem przetargu</w:t>
      </w:r>
      <w:r w:rsidRPr="00F7621D">
        <w:rPr>
          <w:rFonts w:ascii="Franklin Gothic Book" w:eastAsia="Tahoma,Bold" w:hAnsi="Franklin Gothic Book" w:cs="Tahoma,Bold"/>
          <w:bCs/>
          <w:color w:val="000000" w:themeColor="text1"/>
          <w:sz w:val="20"/>
          <w:szCs w:val="20"/>
        </w:rPr>
        <w:t xml:space="preserve"> w czynnych obiektach przemysłowych, poświadczone listami referencyjnymi, dla realizowanych usług o wartości łącznej nie niższej niż  50.000 zł netto.</w:t>
      </w:r>
    </w:p>
    <w:p w14:paraId="65A9E6D7" w14:textId="77777777" w:rsidR="009F5EC8" w:rsidRPr="00785734" w:rsidRDefault="009F5EC8" w:rsidP="009F5EC8">
      <w:pPr>
        <w:pStyle w:val="Akapitzlist"/>
        <w:numPr>
          <w:ilvl w:val="0"/>
          <w:numId w:val="24"/>
        </w:numPr>
        <w:spacing w:after="120" w:line="240" w:lineRule="auto"/>
        <w:ind w:left="284" w:hanging="284"/>
        <w:contextualSpacing w:val="0"/>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WIZJA</w:t>
      </w:r>
      <w:r w:rsidRPr="00785734">
        <w:rPr>
          <w:rFonts w:ascii="Franklin Gothic Book" w:hAnsi="Franklin Gothic Book" w:cstheme="minorHAnsi"/>
          <w:b/>
          <w:color w:val="000000" w:themeColor="text1"/>
          <w:sz w:val="20"/>
          <w:szCs w:val="20"/>
          <w:u w:val="single"/>
        </w:rPr>
        <w:t xml:space="preserve"> LOKALNA </w:t>
      </w:r>
    </w:p>
    <w:p w14:paraId="4209BF7D" w14:textId="77777777" w:rsidR="009F5EC8" w:rsidRPr="00702960" w:rsidRDefault="009F5EC8" w:rsidP="009F5EC8">
      <w:pPr>
        <w:pStyle w:val="Akapitzlist"/>
        <w:widowControl w:val="0"/>
        <w:numPr>
          <w:ilvl w:val="1"/>
          <w:numId w:val="24"/>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Zamawiający  przewiduje  wizję  lokalną</w:t>
      </w:r>
      <w:r>
        <w:rPr>
          <w:rFonts w:ascii="Franklin Gothic Book" w:hAnsi="Franklin Gothic Book" w:cstheme="minorHAnsi"/>
          <w:color w:val="000000" w:themeColor="text1"/>
          <w:sz w:val="20"/>
          <w:szCs w:val="20"/>
        </w:rPr>
        <w:t xml:space="preserve"> (ale nie wymaga)</w:t>
      </w:r>
      <w:r w:rsidRPr="00702960">
        <w:rPr>
          <w:rFonts w:ascii="Franklin Gothic Book" w:hAnsi="Franklin Gothic Book" w:cstheme="minorHAnsi"/>
          <w:color w:val="000000" w:themeColor="text1"/>
          <w:sz w:val="20"/>
          <w:szCs w:val="20"/>
        </w:rPr>
        <w:t xml:space="preserve">  w  miejscu  planowanych robót</w:t>
      </w:r>
      <w:r>
        <w:rPr>
          <w:rFonts w:ascii="Franklin Gothic Book" w:hAnsi="Franklin Gothic Book" w:cstheme="minorHAnsi"/>
          <w:color w:val="000000" w:themeColor="text1"/>
          <w:sz w:val="20"/>
          <w:szCs w:val="20"/>
        </w:rPr>
        <w:t xml:space="preserve"> </w:t>
      </w:r>
      <w:r w:rsidRPr="00785734">
        <w:rPr>
          <w:rFonts w:ascii="Franklin Gothic Book" w:hAnsi="Franklin Gothic Book" w:cstheme="minorHAnsi"/>
          <w:color w:val="000000" w:themeColor="text1"/>
          <w:sz w:val="20"/>
          <w:szCs w:val="20"/>
        </w:rPr>
        <w:t>w terminie przed złożeniem ofert</w:t>
      </w:r>
      <w:r>
        <w:rPr>
          <w:rFonts w:ascii="Franklin Gothic Book" w:hAnsi="Franklin Gothic Book" w:cstheme="minorHAnsi"/>
          <w:color w:val="000000" w:themeColor="text1"/>
          <w:sz w:val="20"/>
          <w:szCs w:val="20"/>
        </w:rPr>
        <w:t>,</w:t>
      </w:r>
      <w:r w:rsidRPr="00785734">
        <w:rPr>
          <w:rFonts w:ascii="Franklin Gothic Book" w:hAnsi="Franklin Gothic Book" w:cstheme="minorHAnsi"/>
          <w:color w:val="000000" w:themeColor="text1"/>
          <w:sz w:val="20"/>
          <w:szCs w:val="20"/>
        </w:rPr>
        <w:t xml:space="preserve"> ustalonym przez Strony</w:t>
      </w:r>
      <w:r w:rsidRPr="00702960">
        <w:rPr>
          <w:rFonts w:ascii="Franklin Gothic Book" w:hAnsi="Franklin Gothic Book" w:cstheme="minorHAnsi"/>
          <w:color w:val="000000" w:themeColor="text1"/>
          <w:sz w:val="20"/>
          <w:szCs w:val="20"/>
        </w:rPr>
        <w:t>.</w:t>
      </w:r>
    </w:p>
    <w:p w14:paraId="0B040225" w14:textId="77777777" w:rsidR="009F5EC8" w:rsidRDefault="009F5EC8" w:rsidP="009F5EC8">
      <w:pPr>
        <w:pStyle w:val="Akapitzlist"/>
        <w:widowControl w:val="0"/>
        <w:numPr>
          <w:ilvl w:val="1"/>
          <w:numId w:val="24"/>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w:t>
      </w:r>
      <w:r>
        <w:rPr>
          <w:rFonts w:ascii="Franklin Gothic Book" w:hAnsi="Franklin Gothic Book" w:cstheme="minorHAnsi"/>
          <w:color w:val="000000" w:themeColor="text1"/>
          <w:sz w:val="20"/>
          <w:szCs w:val="20"/>
        </w:rPr>
        <w:t>Marek Wojdan</w:t>
      </w:r>
      <w:r w:rsidRPr="00702960">
        <w:rPr>
          <w:rFonts w:ascii="Franklin Gothic Book" w:hAnsi="Franklin Gothic Book" w:cstheme="minorHAnsi"/>
          <w:color w:val="000000" w:themeColor="text1"/>
          <w:sz w:val="20"/>
          <w:szCs w:val="20"/>
        </w:rPr>
        <w:t xml:space="preserve"> kontakt: e-mail: </w:t>
      </w:r>
      <w:hyperlink r:id="rId19" w:history="1">
        <w:r w:rsidRPr="00CB57EB">
          <w:rPr>
            <w:rStyle w:val="Hipercze"/>
            <w:rFonts w:ascii="Franklin Gothic Book" w:hAnsi="Franklin Gothic Book" w:cstheme="minorHAnsi"/>
            <w:sz w:val="20"/>
            <w:szCs w:val="20"/>
          </w:rPr>
          <w:t>marek.wojdan@enea.pl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161</w:t>
      </w:r>
      <w:r w:rsidRPr="00702960">
        <w:rPr>
          <w:rFonts w:ascii="Franklin Gothic Book" w:hAnsi="Franklin Gothic Book" w:cstheme="minorHAnsi"/>
          <w:color w:val="000000" w:themeColor="text1"/>
          <w:sz w:val="20"/>
          <w:szCs w:val="20"/>
        </w:rPr>
        <w:t>, kom.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369</w:t>
      </w:r>
      <w:r w:rsidRPr="00702960">
        <w:rPr>
          <w:rFonts w:ascii="Franklin Gothic Book" w:hAnsi="Franklin Gothic Book" w:cstheme="minorHAnsi"/>
          <w:color w:val="000000" w:themeColor="text1"/>
          <w:sz w:val="20"/>
          <w:szCs w:val="20"/>
        </w:rPr>
        <w:t xml:space="preserve">. Wizja będzie możliwa w okresie 5 dni od daty ogłoszenia przetargu. </w:t>
      </w:r>
    </w:p>
    <w:p w14:paraId="33D2EFDA" w14:textId="77777777" w:rsidR="009F5EC8" w:rsidRPr="00702960" w:rsidRDefault="009F5EC8" w:rsidP="009F5EC8">
      <w:pPr>
        <w:pStyle w:val="Akapitzlist"/>
        <w:widowControl w:val="0"/>
        <w:numPr>
          <w:ilvl w:val="1"/>
          <w:numId w:val="24"/>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Wizja lokalna musi być poprzedzona szkoleniem przez służby BHP Elektrowni</w:t>
      </w:r>
      <w:r>
        <w:rPr>
          <w:rFonts w:ascii="Franklin Gothic Book" w:hAnsi="Franklin Gothic Book" w:cstheme="minorHAnsi"/>
          <w:color w:val="000000" w:themeColor="text1"/>
          <w:sz w:val="20"/>
          <w:szCs w:val="20"/>
        </w:rPr>
        <w:t xml:space="preserve"> i zaplanowana z min. 3 dniowym wyprzedzeniem i przesłaniem wcześniej wypełnionego druku Z-1A</w:t>
      </w:r>
      <w:r w:rsidRPr="00785734">
        <w:rPr>
          <w:rFonts w:ascii="Franklin Gothic Book" w:hAnsi="Franklin Gothic Book" w:cstheme="minorHAnsi"/>
          <w:color w:val="000000" w:themeColor="text1"/>
          <w:sz w:val="20"/>
          <w:szCs w:val="20"/>
        </w:rPr>
        <w:t>.</w:t>
      </w:r>
    </w:p>
    <w:p w14:paraId="3E4850B1" w14:textId="77777777" w:rsidR="009F5EC8" w:rsidRPr="008900AF" w:rsidRDefault="009F5EC8" w:rsidP="009F5EC8">
      <w:pPr>
        <w:numPr>
          <w:ilvl w:val="0"/>
          <w:numId w:val="24"/>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774C6F9D" w14:textId="77777777" w:rsidR="009F5EC8" w:rsidRPr="0003060F" w:rsidRDefault="009F5EC8" w:rsidP="009F5EC8">
      <w:pPr>
        <w:pStyle w:val="Akapitzlist"/>
        <w:numPr>
          <w:ilvl w:val="1"/>
          <w:numId w:val="24"/>
        </w:numPr>
        <w:spacing w:after="120" w:line="240" w:lineRule="auto"/>
        <w:ind w:left="426" w:hanging="426"/>
        <w:contextualSpacing w:val="0"/>
        <w:jc w:val="both"/>
        <w:rPr>
          <w:rFonts w:ascii="Franklin Gothic Book" w:hAnsi="Franklin Gothic Book" w:cstheme="minorHAnsi"/>
          <w:color w:val="000000" w:themeColor="text1"/>
          <w:sz w:val="20"/>
          <w:szCs w:val="20"/>
        </w:rPr>
      </w:pPr>
      <w:r>
        <w:rPr>
          <w:rFonts w:ascii="Franklin Gothic Book" w:hAnsi="Franklin Gothic Book"/>
          <w:color w:val="000000" w:themeColor="text1"/>
          <w:sz w:val="20"/>
          <w:szCs w:val="20"/>
        </w:rPr>
        <w:t xml:space="preserve">Oferent potwierdzi przyjęcie wymagań i zakresy prac określony w SIWZ wraz z harmonogramem realizacji. </w:t>
      </w:r>
    </w:p>
    <w:p w14:paraId="4A62C7A8" w14:textId="77777777" w:rsidR="009F5EC8" w:rsidRPr="005E709F" w:rsidRDefault="009F5EC8" w:rsidP="009F5EC8">
      <w:pPr>
        <w:pStyle w:val="Akapitzlist"/>
        <w:numPr>
          <w:ilvl w:val="1"/>
          <w:numId w:val="24"/>
        </w:numPr>
        <w:spacing w:after="120" w:line="240" w:lineRule="auto"/>
        <w:ind w:left="426" w:hanging="426"/>
        <w:contextualSpacing w:val="0"/>
        <w:jc w:val="both"/>
        <w:rPr>
          <w:rFonts w:ascii="Franklin Gothic Book" w:hAnsi="Franklin Gothic Book" w:cstheme="minorHAnsi"/>
          <w:color w:val="000000" w:themeColor="text1"/>
          <w:sz w:val="20"/>
          <w:szCs w:val="20"/>
        </w:rPr>
      </w:pPr>
      <w:r>
        <w:rPr>
          <w:rFonts w:ascii="Franklin Gothic Book" w:hAnsi="Franklin Gothic Book"/>
          <w:color w:val="000000" w:themeColor="text1"/>
          <w:sz w:val="20"/>
          <w:szCs w:val="20"/>
        </w:rPr>
        <w:t>Oferent przedstawi opis techniczny zaproponowanych zasilaczy z ich parametrami technicznymi.</w:t>
      </w:r>
    </w:p>
    <w:p w14:paraId="4A9247FB" w14:textId="77777777" w:rsidR="009F5EC8" w:rsidRPr="00CE4BBA" w:rsidRDefault="009F5EC8" w:rsidP="009F5EC8">
      <w:pPr>
        <w:pStyle w:val="Akapitzlist"/>
        <w:numPr>
          <w:ilvl w:val="1"/>
          <w:numId w:val="24"/>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w:t>
      </w:r>
      <w:r>
        <w:rPr>
          <w:rFonts w:ascii="Franklin Gothic Book" w:hAnsi="Franklin Gothic Book"/>
          <w:color w:val="000000" w:themeColor="text1"/>
          <w:sz w:val="20"/>
          <w:szCs w:val="20"/>
        </w:rPr>
        <w:t xml:space="preserve"> referencje określone j/w.</w:t>
      </w:r>
    </w:p>
    <w:p w14:paraId="68E03AC1" w14:textId="77777777" w:rsidR="009F5EC8" w:rsidRPr="00785734" w:rsidRDefault="009F5EC8" w:rsidP="009F5EC8">
      <w:pPr>
        <w:numPr>
          <w:ilvl w:val="1"/>
          <w:numId w:val="24"/>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14:paraId="7D3ADE65" w14:textId="77777777" w:rsidR="009F5EC8" w:rsidRPr="00785734" w:rsidRDefault="009F5EC8" w:rsidP="009F5EC8">
      <w:pPr>
        <w:numPr>
          <w:ilvl w:val="1"/>
          <w:numId w:val="24"/>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 xml:space="preserve">W przypadku gdy oferent jest osobą fizyczną oświadczenia oferenta o wyrażeniu zgody na przetwarzanie przez Enea </w:t>
      </w:r>
      <w:r>
        <w:rPr>
          <w:rFonts w:ascii="Franklin Gothic Book" w:hAnsi="Franklin Gothic Book" w:cs="Arial"/>
          <w:color w:val="000000" w:themeColor="text1"/>
          <w:szCs w:val="20"/>
        </w:rPr>
        <w:t xml:space="preserve">Elektrownia </w:t>
      </w:r>
      <w:r w:rsidRPr="00785734">
        <w:rPr>
          <w:rFonts w:ascii="Franklin Gothic Book" w:hAnsi="Franklin Gothic Book" w:cs="Arial"/>
          <w:color w:val="000000" w:themeColor="text1"/>
          <w:szCs w:val="20"/>
        </w:rPr>
        <w:t>Połaniec S.A. danych osobowych, którego wzór stanowi załącznik do ogłoszenia.</w:t>
      </w:r>
    </w:p>
    <w:p w14:paraId="5672B230" w14:textId="77777777" w:rsidR="009F5EC8" w:rsidRDefault="009F5EC8" w:rsidP="009F5EC8">
      <w:pPr>
        <w:pStyle w:val="Akapitzlist"/>
        <w:numPr>
          <w:ilvl w:val="1"/>
          <w:numId w:val="24"/>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14:paraId="092AD20D" w14:textId="77777777" w:rsidR="009F5EC8" w:rsidRPr="00132F0E" w:rsidRDefault="009F5EC8" w:rsidP="009F5EC8">
      <w:pPr>
        <w:pStyle w:val="Akapitzlist"/>
        <w:numPr>
          <w:ilvl w:val="1"/>
          <w:numId w:val="24"/>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 xml:space="preserve">Oferent </w:t>
      </w:r>
      <w:r w:rsidRPr="003957B4">
        <w:rPr>
          <w:rFonts w:ascii="Franklin Gothic Book" w:eastAsia="Times New Roman" w:hAnsi="Franklin Gothic Book" w:cs="Arial"/>
          <w:color w:val="000000" w:themeColor="text1"/>
          <w:sz w:val="20"/>
          <w:szCs w:val="20"/>
          <w:lang w:eastAsia="pl-PL"/>
        </w:rPr>
        <w:t xml:space="preserve">przedstawi w ofercie wynagrodzenie </w:t>
      </w:r>
      <w:r>
        <w:rPr>
          <w:rFonts w:ascii="Franklin Gothic Book" w:eastAsia="Times New Roman" w:hAnsi="Franklin Gothic Book" w:cs="Arial"/>
          <w:color w:val="000000" w:themeColor="text1"/>
          <w:sz w:val="20"/>
          <w:szCs w:val="20"/>
          <w:lang w:eastAsia="pl-PL"/>
        </w:rPr>
        <w:t>za zakres prac określony w SIWZ</w:t>
      </w:r>
      <w:r w:rsidRPr="003957B4">
        <w:rPr>
          <w:rFonts w:ascii="Franklin Gothic Book" w:eastAsia="Times New Roman" w:hAnsi="Franklin Gothic Book" w:cs="Arial"/>
          <w:color w:val="000000" w:themeColor="text1"/>
          <w:sz w:val="20"/>
          <w:szCs w:val="20"/>
          <w:lang w:eastAsia="pl-PL"/>
        </w:rPr>
        <w:t>.</w:t>
      </w:r>
    </w:p>
    <w:p w14:paraId="4AC904CE" w14:textId="77777777" w:rsidR="009F5EC8" w:rsidRPr="00F43C8D" w:rsidRDefault="009F5EC8" w:rsidP="009F5EC8">
      <w:pPr>
        <w:pStyle w:val="Akapitzlist"/>
        <w:numPr>
          <w:ilvl w:val="0"/>
          <w:numId w:val="24"/>
        </w:numPr>
        <w:tabs>
          <w:tab w:val="left" w:pos="426"/>
        </w:tabs>
        <w:spacing w:after="120" w:line="240" w:lineRule="auto"/>
        <w:ind w:left="142" w:hanging="142"/>
        <w:contextualSpacing w:val="0"/>
        <w:rPr>
          <w:rFonts w:ascii="Franklin Gothic Book" w:hAnsi="Franklin Gothic Book" w:cstheme="minorHAnsi"/>
          <w:color w:val="000000" w:themeColor="text1"/>
          <w:sz w:val="20"/>
          <w:szCs w:val="20"/>
          <w:u w:val="single"/>
        </w:rPr>
      </w:pPr>
      <w:r w:rsidRPr="00F43C8D">
        <w:rPr>
          <w:rFonts w:ascii="Franklin Gothic Book" w:hAnsi="Franklin Gothic Book" w:cstheme="minorHAnsi"/>
          <w:b/>
          <w:color w:val="000000" w:themeColor="text1"/>
          <w:sz w:val="20"/>
          <w:szCs w:val="20"/>
        </w:rPr>
        <w:t>ZAŁĄCZNIKI DO SIWZ</w:t>
      </w:r>
    </w:p>
    <w:p w14:paraId="1CCA22A3" w14:textId="77777777" w:rsidR="009F5EC8" w:rsidRPr="00BF6157" w:rsidRDefault="009F5EC8" w:rsidP="009F5EC8">
      <w:pPr>
        <w:pStyle w:val="Akapitzlist"/>
        <w:numPr>
          <w:ilvl w:val="1"/>
          <w:numId w:val="24"/>
        </w:numPr>
        <w:spacing w:after="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Przykładowy s</w:t>
      </w:r>
      <w:r w:rsidRPr="00BF6157">
        <w:rPr>
          <w:rFonts w:ascii="Franklin Gothic Book" w:hAnsi="Franklin Gothic Book" w:cs="Arial"/>
          <w:sz w:val="20"/>
          <w:szCs w:val="20"/>
        </w:rPr>
        <w:t xml:space="preserve">chemat istniejącego układu </w:t>
      </w:r>
      <w:r>
        <w:rPr>
          <w:rFonts w:ascii="Franklin Gothic Book" w:hAnsi="Franklin Gothic Book" w:cs="Arial"/>
          <w:sz w:val="20"/>
          <w:szCs w:val="20"/>
        </w:rPr>
        <w:t>zasilania</w:t>
      </w:r>
      <w:r w:rsidRPr="00BF6157">
        <w:rPr>
          <w:rFonts w:ascii="Franklin Gothic Book" w:hAnsi="Franklin Gothic Book" w:cs="Arial"/>
          <w:sz w:val="20"/>
          <w:szCs w:val="20"/>
        </w:rPr>
        <w:t xml:space="preserve"> </w:t>
      </w:r>
      <w:r>
        <w:rPr>
          <w:rFonts w:ascii="Franklin Gothic Book" w:hAnsi="Franklin Gothic Book" w:cs="Arial"/>
          <w:sz w:val="20"/>
          <w:szCs w:val="20"/>
        </w:rPr>
        <w:t>(załącznik nr 1)</w:t>
      </w:r>
    </w:p>
    <w:p w14:paraId="119F8BDA" w14:textId="77777777" w:rsidR="009F5EC8" w:rsidRPr="00CB09E1" w:rsidRDefault="009F5EC8" w:rsidP="009F5EC8">
      <w:pPr>
        <w:pStyle w:val="Akapitzlist"/>
        <w:numPr>
          <w:ilvl w:val="1"/>
          <w:numId w:val="24"/>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sz w:val="20"/>
          <w:szCs w:val="20"/>
        </w:rPr>
        <w:t xml:space="preserve">Integralną częścią ogłoszenia jest klauzula informacyjna wynikająca z obowiązku informacyjnego Administratora (Enea </w:t>
      </w:r>
      <w:r w:rsidRPr="005E709F">
        <w:rPr>
          <w:rFonts w:ascii="Franklin Gothic Book" w:hAnsi="Franklin Gothic Book" w:cstheme="minorHAnsi"/>
          <w:color w:val="000000" w:themeColor="text1"/>
          <w:sz w:val="20"/>
          <w:szCs w:val="20"/>
        </w:rPr>
        <w:t>Elektrowni</w:t>
      </w:r>
      <w:r>
        <w:rPr>
          <w:rFonts w:ascii="Franklin Gothic Book" w:hAnsi="Franklin Gothic Book" w:cstheme="minorHAnsi"/>
          <w:color w:val="000000" w:themeColor="text1"/>
          <w:sz w:val="20"/>
          <w:szCs w:val="20"/>
        </w:rPr>
        <w:t>a</w:t>
      </w:r>
      <w:r w:rsidRPr="00CB09E1">
        <w:rPr>
          <w:rFonts w:ascii="Franklin Gothic Book" w:hAnsi="Franklin Gothic Book" w:cs="Arial"/>
          <w:sz w:val="20"/>
          <w:szCs w:val="20"/>
        </w:rPr>
        <w:t xml:space="preserve"> Połaniec S.A.) stanowiąca Załącznik  do ogłoszenia.</w:t>
      </w:r>
    </w:p>
    <w:p w14:paraId="30C4EC5C" w14:textId="77777777" w:rsidR="009F5EC8" w:rsidRPr="00CB09E1" w:rsidRDefault="009F5EC8" w:rsidP="009F5EC8">
      <w:pPr>
        <w:pStyle w:val="Akapitzlist"/>
        <w:numPr>
          <w:ilvl w:val="1"/>
          <w:numId w:val="24"/>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0DAC47D0" w14:textId="77777777" w:rsidR="009F5EC8" w:rsidRPr="00CB09E1" w:rsidRDefault="009F5EC8" w:rsidP="00D31709">
      <w:pPr>
        <w:pStyle w:val="Akapitzlist"/>
        <w:widowControl w:val="0"/>
        <w:numPr>
          <w:ilvl w:val="0"/>
          <w:numId w:val="32"/>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254BA77E" w14:textId="77777777" w:rsidR="009F5EC8" w:rsidRPr="008900AF" w:rsidRDefault="009F5EC8" w:rsidP="00D31709">
      <w:pPr>
        <w:pStyle w:val="Akapitzlist"/>
        <w:widowControl w:val="0"/>
        <w:numPr>
          <w:ilvl w:val="0"/>
          <w:numId w:val="32"/>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15" w:name="_MON_1594713171"/>
    <w:bookmarkEnd w:id="15"/>
    <w:p w14:paraId="626557B3" w14:textId="17A47646" w:rsidR="009F5EC8" w:rsidRDefault="009F5EC8" w:rsidP="009F5EC8">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7772B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57617629" r:id="rId21">
            <o:FieldCodes>\s</o:FieldCodes>
          </o:OLEObject>
        </w:object>
      </w:r>
    </w:p>
    <w:p w14:paraId="1B5A12F4" w14:textId="77777777" w:rsidR="00E23AC6" w:rsidRDefault="00E23AC6" w:rsidP="009F5EC8">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p>
    <w:p w14:paraId="64E26071" w14:textId="77777777" w:rsidR="009F5EC8" w:rsidRPr="008900AF" w:rsidRDefault="009F5EC8" w:rsidP="009F5EC8">
      <w:pPr>
        <w:pStyle w:val="Akapitzlist"/>
        <w:numPr>
          <w:ilvl w:val="0"/>
          <w:numId w:val="24"/>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lastRenderedPageBreak/>
        <w:t xml:space="preserve">DOKUMENTY </w:t>
      </w:r>
      <w:r w:rsidRPr="008900AF">
        <w:rPr>
          <w:rFonts w:ascii="Franklin Gothic Book" w:hAnsi="Franklin Gothic Book" w:cstheme="minorHAnsi"/>
          <w:b/>
          <w:color w:val="000000" w:themeColor="text1"/>
          <w:sz w:val="20"/>
          <w:szCs w:val="20"/>
        </w:rPr>
        <w:t xml:space="preserve">WŁAŚCIWE DLA ENEA </w:t>
      </w:r>
      <w:r>
        <w:rPr>
          <w:rFonts w:ascii="Franklin Gothic Book" w:hAnsi="Franklin Gothic Book" w:cstheme="minorHAnsi"/>
          <w:b/>
          <w:color w:val="000000" w:themeColor="text1"/>
          <w:sz w:val="20"/>
          <w:szCs w:val="20"/>
        </w:rPr>
        <w:t xml:space="preserve">ELEKTROWNIA </w:t>
      </w:r>
      <w:r w:rsidRPr="008900AF">
        <w:rPr>
          <w:rFonts w:ascii="Franklin Gothic Book" w:hAnsi="Franklin Gothic Book" w:cstheme="minorHAnsi"/>
          <w:b/>
          <w:color w:val="000000" w:themeColor="text1"/>
          <w:sz w:val="20"/>
          <w:szCs w:val="20"/>
        </w:rPr>
        <w:t>POŁANIEC S.A.:</w:t>
      </w:r>
    </w:p>
    <w:p w14:paraId="5B9AB6E6"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59678C51"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747ED571"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40CF3DF9"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69893EEA"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513F7F75"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0C098D4A"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657E04EE"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2E900F61"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67AACBCF" w14:textId="77777777" w:rsidR="009F5EC8" w:rsidRPr="008900AF" w:rsidRDefault="009F5EC8" w:rsidP="009F5EC8">
      <w:pPr>
        <w:pStyle w:val="Akapitzlist"/>
        <w:numPr>
          <w:ilvl w:val="1"/>
          <w:numId w:val="24"/>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14:paraId="1E59C0A8" w14:textId="77777777" w:rsidR="009F5EC8" w:rsidRDefault="009F5EC8" w:rsidP="009F5EC8">
      <w:pPr>
        <w:spacing w:after="160" w:line="259" w:lineRule="auto"/>
        <w:rPr>
          <w:rStyle w:val="Hipercze"/>
          <w:rFonts w:ascii="Franklin Gothic Book" w:eastAsia="Calibri" w:hAnsi="Franklin Gothic Book"/>
          <w:color w:val="0033CC"/>
          <w:szCs w:val="20"/>
        </w:rPr>
      </w:pPr>
      <w:r w:rsidRPr="008900AF">
        <w:rPr>
          <w:rFonts w:ascii="Franklin Gothic Book" w:hAnsi="Franklin Gothic Book" w:cs="Arial"/>
          <w:color w:val="000000" w:themeColor="text1"/>
          <w:szCs w:val="20"/>
        </w:rPr>
        <w:t>Dostępne na stronie internetowej Enea</w:t>
      </w:r>
      <w:r>
        <w:rPr>
          <w:rFonts w:ascii="Franklin Gothic Book" w:hAnsi="Franklin Gothic Book" w:cs="Arial"/>
          <w:color w:val="000000" w:themeColor="text1"/>
          <w:szCs w:val="20"/>
        </w:rPr>
        <w:t xml:space="preserve"> Elektrownia</w:t>
      </w:r>
      <w:r w:rsidRPr="008900AF">
        <w:rPr>
          <w:rFonts w:ascii="Franklin Gothic Book" w:hAnsi="Franklin Gothic Book" w:cs="Arial"/>
          <w:color w:val="000000" w:themeColor="text1"/>
          <w:szCs w:val="20"/>
        </w:rPr>
        <w:t xml:space="preserve"> Połaniec S.A. </w:t>
      </w:r>
      <w:r w:rsidRPr="0003060F">
        <w:rPr>
          <w:rFonts w:ascii="Franklin Gothic Book" w:hAnsi="Franklin Gothic Book" w:cs="Arial"/>
          <w:szCs w:val="20"/>
        </w:rPr>
        <w:t>pod</w:t>
      </w:r>
      <w:r>
        <w:rPr>
          <w:rFonts w:ascii="Franklin Gothic Book" w:hAnsi="Franklin Gothic Book" w:cs="Arial"/>
          <w:color w:val="0033CC"/>
          <w:szCs w:val="20"/>
        </w:rPr>
        <w:t>:</w:t>
      </w:r>
    </w:p>
    <w:p w14:paraId="7440BB8E" w14:textId="77777777" w:rsidR="009F5EC8" w:rsidRPr="0077217B" w:rsidRDefault="009F5EC8" w:rsidP="009F5EC8">
      <w:pPr>
        <w:spacing w:after="160" w:line="259" w:lineRule="auto"/>
        <w:rPr>
          <w:rFonts w:ascii="Franklin Gothic Book" w:hAnsi="Franklin Gothic Book"/>
          <w:color w:val="0033CC"/>
          <w:szCs w:val="20"/>
          <w:u w:val="single"/>
        </w:rPr>
      </w:pPr>
      <w:r w:rsidRPr="0077217B">
        <w:rPr>
          <w:rFonts w:ascii="Franklin Gothic Book" w:hAnsi="Franklin Gothic Book"/>
          <w:color w:val="0033CC"/>
          <w:szCs w:val="20"/>
          <w:u w:val="single"/>
        </w:rPr>
        <w:t>https://www.enea.pl/pl/grupaenea/o-grupie/spolki-grupy-enea/polaniec/zamowienia/dokumenty-dla-wykonawcow-i-dostawcow</w:t>
      </w:r>
    </w:p>
    <w:p w14:paraId="72681E36" w14:textId="77777777" w:rsidR="009F5EC8" w:rsidRDefault="009F5EC8" w:rsidP="009F5EC8">
      <w:pPr>
        <w:spacing w:after="160" w:line="259" w:lineRule="auto"/>
        <w:rPr>
          <w:rFonts w:ascii="Franklin Gothic Book" w:eastAsiaTheme="minorHAnsi" w:hAnsi="Franklin Gothic Book" w:cs="Arial"/>
          <w:b/>
          <w:sz w:val="24"/>
          <w:lang w:eastAsia="en-US"/>
        </w:rPr>
      </w:pPr>
    </w:p>
    <w:p w14:paraId="1F5BDF8D" w14:textId="77777777" w:rsidR="009F5EC8" w:rsidRDefault="009F5EC8" w:rsidP="009F5EC8">
      <w:pPr>
        <w:spacing w:after="160" w:line="259" w:lineRule="auto"/>
        <w:rPr>
          <w:rFonts w:ascii="Franklin Gothic Book" w:eastAsiaTheme="minorHAnsi" w:hAnsi="Franklin Gothic Book" w:cs="Arial"/>
          <w:b/>
          <w:sz w:val="24"/>
          <w:lang w:eastAsia="en-US"/>
        </w:rPr>
      </w:pPr>
    </w:p>
    <w:p w14:paraId="229BE749" w14:textId="3A843E24" w:rsidR="009F5EC8" w:rsidRDefault="009F5EC8" w:rsidP="009F5EC8">
      <w:pPr>
        <w:spacing w:after="160" w:line="259" w:lineRule="auto"/>
        <w:rPr>
          <w:rFonts w:ascii="Franklin Gothic Book" w:eastAsiaTheme="minorHAnsi" w:hAnsi="Franklin Gothic Book" w:cs="Arial"/>
          <w:b/>
          <w:sz w:val="24"/>
          <w:lang w:eastAsia="en-US"/>
        </w:rPr>
      </w:pPr>
    </w:p>
    <w:p w14:paraId="7E50C60A" w14:textId="3B7D8DCC" w:rsidR="009F5EC8" w:rsidRDefault="009F5EC8" w:rsidP="009F5EC8">
      <w:pPr>
        <w:spacing w:after="160" w:line="259" w:lineRule="auto"/>
        <w:rPr>
          <w:rFonts w:ascii="Franklin Gothic Book" w:eastAsiaTheme="minorHAnsi" w:hAnsi="Franklin Gothic Book" w:cs="Arial"/>
          <w:b/>
          <w:sz w:val="24"/>
          <w:lang w:eastAsia="en-US"/>
        </w:rPr>
      </w:pPr>
    </w:p>
    <w:p w14:paraId="5AB5A9BE" w14:textId="7C1CBDDA" w:rsidR="009F5EC8" w:rsidRDefault="009F5EC8" w:rsidP="009F5EC8">
      <w:pPr>
        <w:spacing w:after="160" w:line="259" w:lineRule="auto"/>
        <w:rPr>
          <w:rFonts w:ascii="Franklin Gothic Book" w:eastAsiaTheme="minorHAnsi" w:hAnsi="Franklin Gothic Book" w:cs="Arial"/>
          <w:b/>
          <w:sz w:val="24"/>
          <w:lang w:eastAsia="en-US"/>
        </w:rPr>
      </w:pPr>
    </w:p>
    <w:p w14:paraId="75AC4E2D" w14:textId="2516068E" w:rsidR="009F5EC8" w:rsidRDefault="009F5EC8" w:rsidP="009F5EC8">
      <w:pPr>
        <w:spacing w:after="160" w:line="259" w:lineRule="auto"/>
        <w:rPr>
          <w:rFonts w:ascii="Franklin Gothic Book" w:eastAsiaTheme="minorHAnsi" w:hAnsi="Franklin Gothic Book" w:cs="Arial"/>
          <w:b/>
          <w:sz w:val="24"/>
          <w:lang w:eastAsia="en-US"/>
        </w:rPr>
      </w:pPr>
    </w:p>
    <w:p w14:paraId="59063C18" w14:textId="34F39DE2" w:rsidR="009F5EC8" w:rsidRDefault="009F5EC8" w:rsidP="009F5EC8">
      <w:pPr>
        <w:spacing w:after="160" w:line="259" w:lineRule="auto"/>
        <w:rPr>
          <w:rFonts w:ascii="Franklin Gothic Book" w:eastAsiaTheme="minorHAnsi" w:hAnsi="Franklin Gothic Book" w:cs="Arial"/>
          <w:b/>
          <w:sz w:val="24"/>
          <w:lang w:eastAsia="en-US"/>
        </w:rPr>
      </w:pPr>
    </w:p>
    <w:p w14:paraId="00FCBCD3" w14:textId="2C3156B1" w:rsidR="009F5EC8" w:rsidRDefault="009F5EC8" w:rsidP="009F5EC8">
      <w:pPr>
        <w:spacing w:after="160" w:line="259" w:lineRule="auto"/>
        <w:rPr>
          <w:rFonts w:ascii="Franklin Gothic Book" w:eastAsiaTheme="minorHAnsi" w:hAnsi="Franklin Gothic Book" w:cs="Arial"/>
          <w:b/>
          <w:sz w:val="24"/>
          <w:lang w:eastAsia="en-US"/>
        </w:rPr>
      </w:pPr>
    </w:p>
    <w:p w14:paraId="7BD78449" w14:textId="1C7EE7BC" w:rsidR="009F5EC8" w:rsidRDefault="009F5EC8" w:rsidP="009F5EC8">
      <w:pPr>
        <w:spacing w:after="160" w:line="259" w:lineRule="auto"/>
        <w:rPr>
          <w:rFonts w:ascii="Franklin Gothic Book" w:eastAsiaTheme="minorHAnsi" w:hAnsi="Franklin Gothic Book" w:cs="Arial"/>
          <w:b/>
          <w:sz w:val="24"/>
          <w:lang w:eastAsia="en-US"/>
        </w:rPr>
      </w:pPr>
    </w:p>
    <w:p w14:paraId="4B8CD0B1" w14:textId="194146F0" w:rsidR="009F5EC8" w:rsidRDefault="009F5EC8" w:rsidP="009F5EC8">
      <w:pPr>
        <w:spacing w:after="160" w:line="259" w:lineRule="auto"/>
        <w:rPr>
          <w:rFonts w:ascii="Franklin Gothic Book" w:eastAsiaTheme="minorHAnsi" w:hAnsi="Franklin Gothic Book" w:cs="Arial"/>
          <w:b/>
          <w:sz w:val="24"/>
          <w:lang w:eastAsia="en-US"/>
        </w:rPr>
      </w:pPr>
    </w:p>
    <w:p w14:paraId="784B1810" w14:textId="0DEFA03F" w:rsidR="009F5EC8" w:rsidRDefault="009F5EC8" w:rsidP="009F5EC8">
      <w:pPr>
        <w:spacing w:after="160" w:line="259" w:lineRule="auto"/>
        <w:rPr>
          <w:rFonts w:ascii="Franklin Gothic Book" w:eastAsiaTheme="minorHAnsi" w:hAnsi="Franklin Gothic Book" w:cs="Arial"/>
          <w:b/>
          <w:sz w:val="24"/>
          <w:lang w:eastAsia="en-US"/>
        </w:rPr>
      </w:pPr>
    </w:p>
    <w:p w14:paraId="3CE34556" w14:textId="56F7ED66" w:rsidR="009F5EC8" w:rsidRDefault="009F5EC8" w:rsidP="009F5EC8">
      <w:pPr>
        <w:spacing w:after="160" w:line="259" w:lineRule="auto"/>
        <w:rPr>
          <w:rFonts w:ascii="Franklin Gothic Book" w:eastAsiaTheme="minorHAnsi" w:hAnsi="Franklin Gothic Book" w:cs="Arial"/>
          <w:b/>
          <w:sz w:val="24"/>
          <w:lang w:eastAsia="en-US"/>
        </w:rPr>
      </w:pPr>
    </w:p>
    <w:p w14:paraId="005B5932" w14:textId="4215F140" w:rsidR="009F5EC8" w:rsidRDefault="009F5EC8" w:rsidP="009F5EC8">
      <w:pPr>
        <w:spacing w:after="160" w:line="259" w:lineRule="auto"/>
        <w:rPr>
          <w:rFonts w:ascii="Franklin Gothic Book" w:eastAsiaTheme="minorHAnsi" w:hAnsi="Franklin Gothic Book" w:cs="Arial"/>
          <w:b/>
          <w:sz w:val="24"/>
          <w:lang w:eastAsia="en-US"/>
        </w:rPr>
      </w:pPr>
    </w:p>
    <w:p w14:paraId="5ED4F7B8" w14:textId="75A1C8C2" w:rsidR="009F5EC8" w:rsidRDefault="009F5EC8" w:rsidP="009F5EC8">
      <w:pPr>
        <w:spacing w:after="160" w:line="259" w:lineRule="auto"/>
        <w:rPr>
          <w:rFonts w:ascii="Franklin Gothic Book" w:eastAsiaTheme="minorHAnsi" w:hAnsi="Franklin Gothic Book" w:cs="Arial"/>
          <w:b/>
          <w:sz w:val="24"/>
          <w:lang w:eastAsia="en-US"/>
        </w:rPr>
      </w:pPr>
    </w:p>
    <w:p w14:paraId="5A9FB9A1" w14:textId="0245803B" w:rsidR="009F5EC8" w:rsidRDefault="009F5EC8" w:rsidP="009F5EC8">
      <w:pPr>
        <w:spacing w:after="160" w:line="259" w:lineRule="auto"/>
        <w:rPr>
          <w:rFonts w:ascii="Franklin Gothic Book" w:eastAsiaTheme="minorHAnsi" w:hAnsi="Franklin Gothic Book" w:cs="Arial"/>
          <w:b/>
          <w:sz w:val="24"/>
          <w:lang w:eastAsia="en-US"/>
        </w:rPr>
      </w:pPr>
    </w:p>
    <w:p w14:paraId="3F550F55" w14:textId="7C478FD2" w:rsidR="009F5EC8" w:rsidRDefault="009F5EC8" w:rsidP="009F5EC8">
      <w:pPr>
        <w:spacing w:after="160" w:line="259" w:lineRule="auto"/>
        <w:rPr>
          <w:rFonts w:ascii="Franklin Gothic Book" w:eastAsiaTheme="minorHAnsi" w:hAnsi="Franklin Gothic Book" w:cs="Arial"/>
          <w:b/>
          <w:sz w:val="24"/>
          <w:lang w:eastAsia="en-US"/>
        </w:rPr>
      </w:pPr>
    </w:p>
    <w:p w14:paraId="60655BAE" w14:textId="3F6519AC" w:rsidR="009F5EC8" w:rsidRDefault="009F5EC8" w:rsidP="009F5EC8">
      <w:pPr>
        <w:spacing w:after="160" w:line="259" w:lineRule="auto"/>
        <w:rPr>
          <w:rFonts w:ascii="Franklin Gothic Book" w:eastAsiaTheme="minorHAnsi" w:hAnsi="Franklin Gothic Book" w:cs="Arial"/>
          <w:b/>
          <w:sz w:val="24"/>
          <w:lang w:eastAsia="en-US"/>
        </w:rPr>
      </w:pPr>
    </w:p>
    <w:p w14:paraId="2496AE35" w14:textId="7176A69D" w:rsidR="009F5EC8" w:rsidRDefault="009F5EC8" w:rsidP="009F5EC8">
      <w:pPr>
        <w:spacing w:after="160" w:line="259" w:lineRule="auto"/>
        <w:rPr>
          <w:rFonts w:ascii="Franklin Gothic Book" w:eastAsiaTheme="minorHAnsi" w:hAnsi="Franklin Gothic Book" w:cs="Arial"/>
          <w:b/>
          <w:sz w:val="24"/>
          <w:lang w:eastAsia="en-US"/>
        </w:rPr>
      </w:pPr>
    </w:p>
    <w:p w14:paraId="6FE2CDE4" w14:textId="71974039" w:rsidR="009F5EC8" w:rsidRDefault="009F5EC8" w:rsidP="009F5EC8">
      <w:pPr>
        <w:spacing w:after="160" w:line="259" w:lineRule="auto"/>
        <w:rPr>
          <w:rFonts w:ascii="Franklin Gothic Book" w:eastAsiaTheme="minorHAnsi" w:hAnsi="Franklin Gothic Book" w:cs="Arial"/>
          <w:b/>
          <w:sz w:val="24"/>
          <w:lang w:eastAsia="en-US"/>
        </w:rPr>
      </w:pPr>
    </w:p>
    <w:p w14:paraId="5287C25E" w14:textId="14A49B11" w:rsidR="009F5EC8" w:rsidRDefault="009F5EC8" w:rsidP="009F5EC8">
      <w:pPr>
        <w:spacing w:after="160" w:line="259" w:lineRule="auto"/>
        <w:rPr>
          <w:rFonts w:ascii="Franklin Gothic Book" w:eastAsiaTheme="minorHAnsi" w:hAnsi="Franklin Gothic Book" w:cs="Arial"/>
          <w:b/>
          <w:sz w:val="24"/>
          <w:lang w:eastAsia="en-US"/>
        </w:rPr>
      </w:pPr>
    </w:p>
    <w:p w14:paraId="09DDA582" w14:textId="73058FE1" w:rsidR="009F5EC8" w:rsidRDefault="009F5EC8" w:rsidP="009F5EC8">
      <w:pPr>
        <w:spacing w:after="160" w:line="259" w:lineRule="auto"/>
        <w:rPr>
          <w:rFonts w:ascii="Franklin Gothic Book" w:eastAsiaTheme="minorHAnsi" w:hAnsi="Franklin Gothic Book" w:cs="Arial"/>
          <w:b/>
          <w:sz w:val="24"/>
          <w:lang w:eastAsia="en-US"/>
        </w:rPr>
      </w:pPr>
    </w:p>
    <w:p w14:paraId="376D9031" w14:textId="09A64720" w:rsidR="009F5EC8" w:rsidRDefault="009F5EC8" w:rsidP="009F5EC8">
      <w:pPr>
        <w:spacing w:after="160" w:line="259" w:lineRule="auto"/>
        <w:rPr>
          <w:rFonts w:ascii="Franklin Gothic Book" w:eastAsiaTheme="minorHAnsi" w:hAnsi="Franklin Gothic Book" w:cs="Arial"/>
          <w:b/>
          <w:sz w:val="24"/>
          <w:lang w:eastAsia="en-US"/>
        </w:rPr>
      </w:pPr>
    </w:p>
    <w:p w14:paraId="4B034621" w14:textId="3798EE71" w:rsidR="009F5EC8" w:rsidRDefault="009F5EC8" w:rsidP="009F5EC8">
      <w:pPr>
        <w:spacing w:after="160" w:line="259" w:lineRule="auto"/>
        <w:rPr>
          <w:rFonts w:ascii="Franklin Gothic Book" w:eastAsiaTheme="minorHAnsi" w:hAnsi="Franklin Gothic Book" w:cs="Arial"/>
          <w:b/>
          <w:sz w:val="24"/>
          <w:lang w:eastAsia="en-US"/>
        </w:rPr>
      </w:pPr>
    </w:p>
    <w:p w14:paraId="64699CFB" w14:textId="766C1C2F" w:rsidR="009F5EC8" w:rsidRDefault="009F5EC8" w:rsidP="009F5EC8">
      <w:pPr>
        <w:spacing w:after="160" w:line="259" w:lineRule="auto"/>
        <w:rPr>
          <w:rFonts w:ascii="Franklin Gothic Book" w:eastAsiaTheme="minorHAnsi" w:hAnsi="Franklin Gothic Book" w:cs="Arial"/>
          <w:b/>
          <w:sz w:val="24"/>
          <w:lang w:eastAsia="en-US"/>
        </w:rPr>
      </w:pPr>
    </w:p>
    <w:p w14:paraId="5204A4CC" w14:textId="77777777" w:rsidR="009F5EC8" w:rsidRPr="0082594A" w:rsidRDefault="009F5EC8" w:rsidP="009F5EC8">
      <w:pPr>
        <w:jc w:val="right"/>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14:paraId="173318AD" w14:textId="77777777" w:rsidR="009F5EC8" w:rsidRDefault="009F5EC8" w:rsidP="009F5EC8">
      <w:pPr>
        <w:spacing w:after="160" w:line="259" w:lineRule="auto"/>
        <w:rPr>
          <w:rFonts w:ascii="Franklin Gothic Book" w:eastAsiaTheme="minorHAnsi" w:hAnsi="Franklin Gothic Book" w:cs="Arial"/>
          <w:b/>
          <w:sz w:val="24"/>
          <w:lang w:eastAsia="en-US"/>
        </w:rPr>
      </w:pPr>
    </w:p>
    <w:p w14:paraId="1E467446" w14:textId="77777777" w:rsidR="009F5EC8" w:rsidRDefault="009F5EC8" w:rsidP="009F5EC8">
      <w:pPr>
        <w:spacing w:after="160" w:line="259" w:lineRule="auto"/>
        <w:rPr>
          <w:rFonts w:ascii="Franklin Gothic Book" w:eastAsiaTheme="minorHAnsi" w:hAnsi="Franklin Gothic Book" w:cs="Arial"/>
          <w:b/>
          <w:sz w:val="24"/>
          <w:lang w:eastAsia="en-US"/>
        </w:rPr>
      </w:pPr>
    </w:p>
    <w:p w14:paraId="0FE76997" w14:textId="77777777" w:rsidR="009F5EC8" w:rsidRPr="00685AA2" w:rsidRDefault="009F5EC8" w:rsidP="009F5EC8">
      <w:pPr>
        <w:spacing w:after="160" w:line="259" w:lineRule="auto"/>
        <w:rPr>
          <w:rFonts w:ascii="Franklin Gothic Book" w:eastAsiaTheme="minorHAnsi" w:hAnsi="Franklin Gothic Book" w:cs="Arial"/>
          <w:b/>
          <w:szCs w:val="20"/>
          <w:lang w:eastAsia="en-US"/>
        </w:rPr>
      </w:pPr>
      <w:r w:rsidRPr="00685AA2">
        <w:rPr>
          <w:rFonts w:ascii="Franklin Gothic Book" w:eastAsiaTheme="minorHAnsi" w:hAnsi="Franklin Gothic Book" w:cs="Arial"/>
          <w:b/>
          <w:szCs w:val="20"/>
          <w:lang w:eastAsia="en-US"/>
        </w:rPr>
        <w:t>ZAŁĄCZNIK NR</w:t>
      </w:r>
      <w:r>
        <w:rPr>
          <w:rFonts w:ascii="Franklin Gothic Book" w:eastAsiaTheme="minorHAnsi" w:hAnsi="Franklin Gothic Book" w:cs="Arial"/>
          <w:b/>
          <w:szCs w:val="20"/>
          <w:lang w:eastAsia="en-US"/>
        </w:rPr>
        <w:t xml:space="preserve"> </w:t>
      </w:r>
      <w:r w:rsidRPr="00685AA2">
        <w:rPr>
          <w:rFonts w:ascii="Franklin Gothic Book" w:eastAsiaTheme="minorHAnsi" w:hAnsi="Franklin Gothic Book" w:cs="Arial"/>
          <w:b/>
          <w:szCs w:val="20"/>
          <w:lang w:eastAsia="en-US"/>
        </w:rPr>
        <w:t>1</w:t>
      </w:r>
    </w:p>
    <w:p w14:paraId="3BCA7642" w14:textId="77777777" w:rsidR="009F5EC8" w:rsidRDefault="009F5EC8" w:rsidP="009F5EC8">
      <w:pPr>
        <w:spacing w:after="160" w:line="259" w:lineRule="auto"/>
        <w:rPr>
          <w:rFonts w:ascii="Franklin Gothic Book" w:eastAsiaTheme="minorHAnsi" w:hAnsi="Franklin Gothic Book" w:cs="Arial"/>
          <w:szCs w:val="20"/>
          <w:lang w:eastAsia="en-US"/>
        </w:rPr>
      </w:pPr>
      <w:r>
        <w:rPr>
          <w:rFonts w:ascii="Franklin Gothic Book" w:hAnsi="Franklin Gothic Book" w:cs="Arial"/>
          <w:szCs w:val="20"/>
        </w:rPr>
        <w:t>Przykładowy s</w:t>
      </w:r>
      <w:r w:rsidRPr="00BF6157">
        <w:rPr>
          <w:rFonts w:ascii="Franklin Gothic Book" w:hAnsi="Franklin Gothic Book" w:cs="Arial"/>
          <w:szCs w:val="20"/>
        </w:rPr>
        <w:t xml:space="preserve">chemat istniejącego układu </w:t>
      </w:r>
      <w:r>
        <w:rPr>
          <w:rFonts w:ascii="Franklin Gothic Book" w:hAnsi="Franklin Gothic Book" w:cs="Arial"/>
          <w:szCs w:val="20"/>
        </w:rPr>
        <w:t>zasilania</w:t>
      </w:r>
      <w:r w:rsidRPr="00685AA2">
        <w:rPr>
          <w:rFonts w:ascii="Franklin Gothic Book" w:eastAsiaTheme="minorHAnsi" w:hAnsi="Franklin Gothic Book" w:cs="Arial"/>
          <w:szCs w:val="20"/>
          <w:lang w:eastAsia="en-US"/>
        </w:rPr>
        <w:t>:</w:t>
      </w:r>
    </w:p>
    <w:p w14:paraId="6127A8DA" w14:textId="77777777" w:rsidR="009F5EC8" w:rsidRDefault="009F5EC8" w:rsidP="009F5EC8">
      <w:pPr>
        <w:spacing w:after="160" w:line="259" w:lineRule="auto"/>
        <w:rPr>
          <w:rFonts w:ascii="Franklin Gothic Book" w:eastAsiaTheme="minorHAnsi" w:hAnsi="Franklin Gothic Book" w:cs="Arial"/>
          <w:szCs w:val="20"/>
          <w:lang w:eastAsia="en-US"/>
        </w:rPr>
      </w:pPr>
      <w:r>
        <w:rPr>
          <w:noProof/>
          <w:sz w:val="22"/>
          <w:szCs w:val="22"/>
        </w:rPr>
        <w:drawing>
          <wp:inline distT="0" distB="0" distL="0" distR="0" wp14:anchorId="403EC9A3" wp14:editId="43CA49A8">
            <wp:extent cx="5753100" cy="3524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14:paraId="49859C18" w14:textId="77777777" w:rsidR="009F5EC8" w:rsidRPr="00685AA2" w:rsidRDefault="009F5EC8" w:rsidP="009F5EC8">
      <w:pPr>
        <w:spacing w:after="160" w:line="259" w:lineRule="auto"/>
        <w:jc w:val="center"/>
        <w:rPr>
          <w:rFonts w:ascii="Franklin Gothic Book" w:eastAsiaTheme="minorHAnsi" w:hAnsi="Franklin Gothic Book" w:cs="Arial"/>
          <w:b/>
          <w:szCs w:val="20"/>
          <w:lang w:eastAsia="en-US"/>
        </w:rPr>
      </w:pPr>
      <w:r>
        <w:rPr>
          <w:rFonts w:ascii="Franklin Gothic Book" w:eastAsiaTheme="minorHAnsi" w:hAnsi="Franklin Gothic Book" w:cs="Arial"/>
          <w:b/>
          <w:noProof/>
          <w:szCs w:val="20"/>
        </w:rPr>
        <mc:AlternateContent>
          <mc:Choice Requires="wps">
            <w:drawing>
              <wp:anchor distT="0" distB="0" distL="114300" distR="114300" simplePos="0" relativeHeight="251663360" behindDoc="0" locked="0" layoutInCell="1" allowOverlap="1" wp14:anchorId="42788AE5" wp14:editId="25755D5E">
                <wp:simplePos x="0" y="0"/>
                <wp:positionH relativeFrom="column">
                  <wp:posOffset>165735</wp:posOffset>
                </wp:positionH>
                <wp:positionV relativeFrom="paragraph">
                  <wp:posOffset>3166745</wp:posOffset>
                </wp:positionV>
                <wp:extent cx="962025" cy="209550"/>
                <wp:effectExtent l="0" t="0" r="28575" b="19050"/>
                <wp:wrapNone/>
                <wp:docPr id="5" name="Pole tekstowe 5"/>
                <wp:cNvGraphicFramePr/>
                <a:graphic xmlns:a="http://schemas.openxmlformats.org/drawingml/2006/main">
                  <a:graphicData uri="http://schemas.microsoft.com/office/word/2010/wordprocessingShape">
                    <wps:wsp>
                      <wps:cNvSpPr txBox="1"/>
                      <wps:spPr>
                        <a:xfrm>
                          <a:off x="0" y="0"/>
                          <a:ext cx="962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3F17B" w14:textId="77777777" w:rsidR="00C55A98" w:rsidRPr="006A0C51" w:rsidRDefault="00C55A98" w:rsidP="009F5EC8">
                            <w:pPr>
                              <w:rPr>
                                <w:sz w:val="16"/>
                                <w:szCs w:val="16"/>
                              </w:rPr>
                            </w:pPr>
                            <w:proofErr w:type="spellStart"/>
                            <w:r w:rsidRPr="006A0C51">
                              <w:rPr>
                                <w:rFonts w:ascii="Segoe UI" w:eastAsiaTheme="minorHAnsi" w:hAnsi="Segoe UI" w:cs="Segoe UI"/>
                                <w:color w:val="000000"/>
                                <w:sz w:val="16"/>
                                <w:szCs w:val="16"/>
                                <w:lang w:val="en-US" w:eastAsia="en-US"/>
                              </w:rPr>
                              <w:t>kabel</w:t>
                            </w:r>
                            <w:proofErr w:type="spellEnd"/>
                            <w:r w:rsidRPr="006A0C51">
                              <w:rPr>
                                <w:rFonts w:ascii="Segoe UI" w:eastAsiaTheme="minorHAnsi" w:hAnsi="Segoe UI" w:cs="Segoe UI"/>
                                <w:color w:val="000000"/>
                                <w:sz w:val="16"/>
                                <w:szCs w:val="16"/>
                                <w:lang w:val="en-US" w:eastAsia="en-US"/>
                              </w:rPr>
                              <w:t xml:space="preserve"> YKY 4X95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88AE5" id="_x0000_t202" coordsize="21600,21600" o:spt="202" path="m,l,21600r21600,l21600,xe">
                <v:stroke joinstyle="miter"/>
                <v:path gradientshapeok="t" o:connecttype="rect"/>
              </v:shapetype>
              <v:shape id="Pole tekstowe 5" o:spid="_x0000_s1026" type="#_x0000_t202" style="position:absolute;left:0;text-align:left;margin-left:13.05pt;margin-top:249.35pt;width:7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vKlgIAALYFAAAOAAAAZHJzL2Uyb0RvYy54bWysVEtv2zAMvg/YfxB0X51kTbcGcYqsRYcB&#10;RVusHXpWZCkRKouaxMTOfv0o2UnTx6XDLjYlfnx9Ijk9a2vLNipEA67kw6MBZ8pJqIxblvzX/eWn&#10;r5xFFK4SFpwq+VZFfjb7+GHa+IkawQpspQIjJy5OGl/yFaKfFEWUK1WLeAReOVJqCLVAOoZlUQXR&#10;kPfaFqPB4KRoIFQ+gFQx0u1Fp+Sz7F9rJfFG66iQ2ZJTbpi/IX8X6VvMpmKyDMKvjOzTEP+QRS2M&#10;o6B7VxcCBVsH88pVbWSACBqPJNQFaG2kyjVQNcPBi2ruVsKrXAuRE/2epvj/3MrrzW1gpir5mDMn&#10;anqiW7CKoXqMCI1i40RR4+OEkHeesNh+g5aeencf6TJV3upQpz/VxEhPZG/3BKsWmaTL05PRYESB&#10;JKlGg9PxOD9A8WTsQ8TvCmqWhJIHer9Mq9hcRaRECLqDpFgRrKkujbX5kHpGndvANoJe22JOkSye&#10;oaxjTclPPlPoVx6S6739wgr5mIp87oFO1iVLlburTysR1BGRJdxalTDW/VSa2M18vJGjkFK5fZ4Z&#10;nVCaKnqPYY9/yuo9xl0dZJEjg8O9cW0chI6l59RWjztqdYcnkg7qTiK2i7ZvnAVUW+qbAN3wRS8v&#10;DRF9JSLeikDTRq1CGwRv6KMt0OtAL3G2gvDnrfuEpyEgLWcNTW/J4++1CIoz+8PReJwOj4/TuOfD&#10;8fjLiA7hULM41Lh1fQ7UMkPaVV5mMeHR7kQdoH6gRTNPUUklnKTYJcedeI7dTqFFJdV8nkE04F7g&#10;lbvzMrlO9KYGu28fRPB9gyNNxjXs5lxMXvR5h02WDuZrBG3yECSCO1Z74mk55D7tF1naPofnjHpa&#10;t7O/AAAA//8DAFBLAwQUAAYACAAAACEAQxRdG94AAAAKAQAADwAAAGRycy9kb3ducmV2LnhtbEyP&#10;wU7DMBBE70j8g7VI3KiTAkmaxqkAFS6cKKjnbezaFvE6it00/D3uCY6reZp522xm17NJjcF6EpAv&#10;MmCKOi8taQFfn693FbAQkST2npSAHxVg015fNVhLf6YPNe2iZqmEQo0CTIxDzXnojHIYFn5QlLKj&#10;Hx3GdI6ayxHPqdz1fJllBXdoKS0YHNSLUd337uQEbJ/1SncVjmZbSWuneX98129C3N7MT2tgUc3x&#10;D4aLflKHNjkd/IlkYL2AZZEnUsDDqiqBXYCyLIAdBDze5yXwtuH/X2h/AQAA//8DAFBLAQItABQA&#10;BgAIAAAAIQC2gziS/gAAAOEBAAATAAAAAAAAAAAAAAAAAAAAAABbQ29udGVudF9UeXBlc10ueG1s&#10;UEsBAi0AFAAGAAgAAAAhADj9If/WAAAAlAEAAAsAAAAAAAAAAAAAAAAALwEAAF9yZWxzLy5yZWxz&#10;UEsBAi0AFAAGAAgAAAAhALO7i8qWAgAAtgUAAA4AAAAAAAAAAAAAAAAALgIAAGRycy9lMm9Eb2Mu&#10;eG1sUEsBAi0AFAAGAAgAAAAhAEMUXRveAAAACgEAAA8AAAAAAAAAAAAAAAAA8AQAAGRycy9kb3du&#10;cmV2LnhtbFBLBQYAAAAABAAEAPMAAAD7BQAAAAA=&#10;" fillcolor="white [3201]" strokeweight=".5pt">
                <v:textbox>
                  <w:txbxContent>
                    <w:p w14:paraId="0813F17B" w14:textId="77777777" w:rsidR="00C55A98" w:rsidRPr="006A0C51" w:rsidRDefault="00C55A98" w:rsidP="009F5EC8">
                      <w:pPr>
                        <w:rPr>
                          <w:sz w:val="16"/>
                          <w:szCs w:val="16"/>
                        </w:rPr>
                      </w:pPr>
                      <w:proofErr w:type="spellStart"/>
                      <w:r w:rsidRPr="006A0C51">
                        <w:rPr>
                          <w:rFonts w:ascii="Segoe UI" w:eastAsiaTheme="minorHAnsi" w:hAnsi="Segoe UI" w:cs="Segoe UI"/>
                          <w:color w:val="000000"/>
                          <w:sz w:val="16"/>
                          <w:szCs w:val="16"/>
                          <w:lang w:val="en-US" w:eastAsia="en-US"/>
                        </w:rPr>
                        <w:t>kabel</w:t>
                      </w:r>
                      <w:proofErr w:type="spellEnd"/>
                      <w:r w:rsidRPr="006A0C51">
                        <w:rPr>
                          <w:rFonts w:ascii="Segoe UI" w:eastAsiaTheme="minorHAnsi" w:hAnsi="Segoe UI" w:cs="Segoe UI"/>
                          <w:color w:val="000000"/>
                          <w:sz w:val="16"/>
                          <w:szCs w:val="16"/>
                          <w:lang w:val="en-US" w:eastAsia="en-US"/>
                        </w:rPr>
                        <w:t xml:space="preserve"> YKY 4X95</w:t>
                      </w:r>
                    </w:p>
                  </w:txbxContent>
                </v:textbox>
              </v:shape>
            </w:pict>
          </mc:Fallback>
        </mc:AlternateContent>
      </w:r>
    </w:p>
    <w:p w14:paraId="25C229F3" w14:textId="77777777" w:rsidR="009F5EC8" w:rsidRDefault="009F5EC8" w:rsidP="009F5EC8">
      <w:pPr>
        <w:rPr>
          <w:rFonts w:ascii="Franklin Gothic Book" w:hAnsi="Franklin Gothic Book" w:cs="Arial"/>
          <w:b/>
          <w:sz w:val="18"/>
          <w:szCs w:val="18"/>
        </w:rPr>
      </w:pPr>
    </w:p>
    <w:p w14:paraId="24D011F7" w14:textId="77777777" w:rsidR="009F5EC8" w:rsidRDefault="009F5EC8" w:rsidP="009F5EC8">
      <w:pPr>
        <w:spacing w:line="360" w:lineRule="auto"/>
        <w:rPr>
          <w:rFonts w:ascii="Arial" w:eastAsiaTheme="minorHAnsi" w:hAnsi="Arial" w:cs="Arial"/>
          <w:sz w:val="22"/>
          <w:szCs w:val="22"/>
          <w:lang w:eastAsia="en-US"/>
        </w:rPr>
      </w:pPr>
    </w:p>
    <w:p w14:paraId="5D4DFD88" w14:textId="77777777" w:rsidR="009F5EC8" w:rsidRDefault="009F5EC8" w:rsidP="009F5EC8">
      <w:pPr>
        <w:spacing w:line="360" w:lineRule="auto"/>
        <w:rPr>
          <w:rFonts w:ascii="Arial" w:eastAsiaTheme="minorHAnsi" w:hAnsi="Arial" w:cs="Arial"/>
          <w:sz w:val="22"/>
          <w:szCs w:val="22"/>
          <w:lang w:eastAsia="en-US"/>
        </w:rPr>
      </w:pPr>
    </w:p>
    <w:p w14:paraId="14042B37" w14:textId="77777777" w:rsidR="009F5EC8" w:rsidRDefault="009F5EC8" w:rsidP="009F5EC8">
      <w:pPr>
        <w:rPr>
          <w:rFonts w:ascii="Franklin Gothic Book" w:hAnsi="Franklin Gothic Book" w:cs="Arial"/>
          <w:b/>
          <w:sz w:val="18"/>
          <w:szCs w:val="18"/>
        </w:rPr>
      </w:pPr>
    </w:p>
    <w:p w14:paraId="7EFAAA87" w14:textId="77777777" w:rsidR="009F5EC8" w:rsidRDefault="009F5EC8" w:rsidP="009F5EC8">
      <w:pPr>
        <w:rPr>
          <w:rFonts w:ascii="Calibri" w:hAnsi="Calibri" w:cs="Arial"/>
          <w:i/>
          <w:szCs w:val="20"/>
        </w:rPr>
      </w:pPr>
    </w:p>
    <w:p w14:paraId="2CDB3488" w14:textId="77777777" w:rsidR="009F5EC8" w:rsidRDefault="009F5EC8" w:rsidP="009F5EC8">
      <w:pPr>
        <w:rPr>
          <w:rFonts w:ascii="Franklin Gothic Book" w:hAnsi="Franklin Gothic Book" w:cs="Arial"/>
          <w:sz w:val="18"/>
          <w:szCs w:val="18"/>
        </w:rPr>
      </w:pPr>
    </w:p>
    <w:p w14:paraId="315D9727" w14:textId="77777777" w:rsidR="009F5EC8" w:rsidRDefault="009F5EC8" w:rsidP="009F5EC8">
      <w:pPr>
        <w:rPr>
          <w:rFonts w:ascii="Franklin Gothic Book" w:hAnsi="Franklin Gothic Book" w:cs="Arial"/>
          <w:sz w:val="18"/>
          <w:szCs w:val="18"/>
        </w:rPr>
      </w:pPr>
    </w:p>
    <w:p w14:paraId="5E5DDC69" w14:textId="77777777" w:rsidR="009F5EC8" w:rsidRDefault="009F5EC8" w:rsidP="009F5EC8">
      <w:pPr>
        <w:rPr>
          <w:rFonts w:ascii="Franklin Gothic Book" w:hAnsi="Franklin Gothic Book" w:cs="Arial"/>
          <w:sz w:val="18"/>
          <w:szCs w:val="18"/>
        </w:rPr>
      </w:pPr>
    </w:p>
    <w:p w14:paraId="3945C371" w14:textId="77777777" w:rsidR="009F5EC8" w:rsidRDefault="009F5EC8" w:rsidP="009F5EC8">
      <w:pPr>
        <w:rPr>
          <w:rFonts w:ascii="Franklin Gothic Book" w:hAnsi="Franklin Gothic Book" w:cs="Arial"/>
          <w:sz w:val="18"/>
          <w:szCs w:val="18"/>
        </w:rPr>
      </w:pPr>
    </w:p>
    <w:p w14:paraId="50A21473" w14:textId="77777777" w:rsidR="009F5EC8" w:rsidRDefault="009F5EC8" w:rsidP="009F5EC8">
      <w:pPr>
        <w:rPr>
          <w:rFonts w:ascii="Franklin Gothic Book" w:hAnsi="Franklin Gothic Book" w:cs="Arial"/>
          <w:sz w:val="18"/>
          <w:szCs w:val="18"/>
        </w:rPr>
      </w:pPr>
    </w:p>
    <w:p w14:paraId="792E334D" w14:textId="77777777" w:rsidR="009F5EC8" w:rsidRDefault="009F5EC8" w:rsidP="009F5EC8">
      <w:pPr>
        <w:rPr>
          <w:rFonts w:ascii="Franklin Gothic Book" w:hAnsi="Franklin Gothic Book" w:cs="Arial"/>
          <w:sz w:val="18"/>
          <w:szCs w:val="18"/>
        </w:rPr>
      </w:pPr>
    </w:p>
    <w:p w14:paraId="782C2A07" w14:textId="77777777" w:rsidR="009F5EC8" w:rsidRDefault="009F5EC8" w:rsidP="009F5EC8">
      <w:pPr>
        <w:rPr>
          <w:rFonts w:ascii="Franklin Gothic Book" w:hAnsi="Franklin Gothic Book" w:cs="Arial"/>
          <w:sz w:val="18"/>
          <w:szCs w:val="18"/>
        </w:rPr>
      </w:pPr>
    </w:p>
    <w:p w14:paraId="15BF496D" w14:textId="77777777" w:rsidR="009F5EC8" w:rsidRDefault="009F5EC8" w:rsidP="009F5EC8">
      <w:pPr>
        <w:rPr>
          <w:rFonts w:ascii="Franklin Gothic Book" w:hAnsi="Franklin Gothic Book" w:cs="Arial"/>
          <w:sz w:val="18"/>
          <w:szCs w:val="18"/>
        </w:rPr>
      </w:pPr>
    </w:p>
    <w:p w14:paraId="5BBF3711" w14:textId="77777777" w:rsidR="009F5EC8" w:rsidRDefault="009F5EC8" w:rsidP="009F5EC8">
      <w:pPr>
        <w:rPr>
          <w:rFonts w:ascii="Franklin Gothic Book" w:hAnsi="Franklin Gothic Book" w:cs="Arial"/>
          <w:sz w:val="18"/>
          <w:szCs w:val="18"/>
        </w:rPr>
      </w:pPr>
    </w:p>
    <w:p w14:paraId="4C72DBFD" w14:textId="77777777" w:rsidR="009F5EC8" w:rsidRDefault="009F5EC8" w:rsidP="009F5EC8">
      <w:pPr>
        <w:rPr>
          <w:rFonts w:ascii="Franklin Gothic Book" w:hAnsi="Franklin Gothic Book" w:cs="Arial"/>
          <w:sz w:val="18"/>
          <w:szCs w:val="18"/>
        </w:rPr>
      </w:pPr>
    </w:p>
    <w:p w14:paraId="43AB9011" w14:textId="77777777" w:rsidR="009F5EC8" w:rsidRDefault="009F5EC8" w:rsidP="009F5EC8">
      <w:pPr>
        <w:rPr>
          <w:rFonts w:ascii="Franklin Gothic Book" w:hAnsi="Franklin Gothic Book" w:cs="Arial"/>
          <w:sz w:val="18"/>
          <w:szCs w:val="18"/>
        </w:rPr>
      </w:pPr>
    </w:p>
    <w:p w14:paraId="76BB4963" w14:textId="77777777" w:rsidR="009F5EC8" w:rsidRDefault="009F5EC8" w:rsidP="009F5EC8">
      <w:pPr>
        <w:rPr>
          <w:rFonts w:ascii="Franklin Gothic Book" w:hAnsi="Franklin Gothic Book" w:cs="Arial"/>
          <w:sz w:val="18"/>
          <w:szCs w:val="18"/>
        </w:rPr>
      </w:pPr>
    </w:p>
    <w:p w14:paraId="5BC9E61B" w14:textId="77777777" w:rsidR="009F5EC8" w:rsidRDefault="009F5EC8" w:rsidP="009F5EC8">
      <w:pPr>
        <w:rPr>
          <w:rFonts w:ascii="Franklin Gothic Book" w:hAnsi="Franklin Gothic Book" w:cs="Arial"/>
          <w:sz w:val="18"/>
          <w:szCs w:val="18"/>
        </w:rPr>
      </w:pPr>
    </w:p>
    <w:p w14:paraId="49AEA9C5" w14:textId="77777777" w:rsidR="009F5EC8" w:rsidRDefault="009F5EC8" w:rsidP="009F5EC8">
      <w:pPr>
        <w:rPr>
          <w:rFonts w:ascii="Franklin Gothic Book" w:hAnsi="Franklin Gothic Book" w:cs="Arial"/>
          <w:sz w:val="18"/>
          <w:szCs w:val="18"/>
        </w:rPr>
      </w:pPr>
    </w:p>
    <w:p w14:paraId="5D275699" w14:textId="77777777" w:rsidR="009F5EC8" w:rsidRDefault="009F5EC8" w:rsidP="009F5EC8">
      <w:pPr>
        <w:rPr>
          <w:rFonts w:ascii="Franklin Gothic Book" w:hAnsi="Franklin Gothic Book" w:cs="Arial"/>
          <w:sz w:val="18"/>
          <w:szCs w:val="18"/>
        </w:rPr>
      </w:pPr>
    </w:p>
    <w:p w14:paraId="0F262197" w14:textId="77777777" w:rsidR="009F5EC8" w:rsidRDefault="009F5EC8" w:rsidP="009F5EC8">
      <w:pPr>
        <w:rPr>
          <w:rFonts w:ascii="Franklin Gothic Book" w:hAnsi="Franklin Gothic Book" w:cs="Arial"/>
          <w:sz w:val="18"/>
          <w:szCs w:val="18"/>
        </w:rPr>
      </w:pPr>
    </w:p>
    <w:p w14:paraId="25FF1D75" w14:textId="77777777" w:rsidR="009F5EC8" w:rsidRDefault="009F5EC8" w:rsidP="009F5EC8">
      <w:pPr>
        <w:rPr>
          <w:rFonts w:ascii="Franklin Gothic Book" w:hAnsi="Franklin Gothic Book" w:cs="Arial"/>
          <w:sz w:val="18"/>
          <w:szCs w:val="18"/>
        </w:rPr>
      </w:pPr>
    </w:p>
    <w:p w14:paraId="65B17EB1" w14:textId="77777777" w:rsidR="009F5EC8" w:rsidRDefault="009F5EC8" w:rsidP="009F5EC8">
      <w:pPr>
        <w:rPr>
          <w:rFonts w:ascii="Franklin Gothic Book" w:hAnsi="Franklin Gothic Book" w:cs="Arial"/>
          <w:sz w:val="18"/>
          <w:szCs w:val="18"/>
        </w:rPr>
      </w:pPr>
    </w:p>
    <w:p w14:paraId="37549283" w14:textId="77777777" w:rsidR="009F5EC8" w:rsidRDefault="009F5EC8" w:rsidP="009F5EC8">
      <w:pPr>
        <w:rPr>
          <w:rFonts w:ascii="Franklin Gothic Book" w:hAnsi="Franklin Gothic Book" w:cs="Arial"/>
          <w:sz w:val="18"/>
          <w:szCs w:val="18"/>
        </w:rPr>
      </w:pPr>
    </w:p>
    <w:p w14:paraId="3349E712" w14:textId="77777777" w:rsidR="009F5EC8" w:rsidRDefault="009F5EC8" w:rsidP="009F5EC8">
      <w:pPr>
        <w:rPr>
          <w:rFonts w:ascii="Franklin Gothic Book" w:hAnsi="Franklin Gothic Book" w:cs="Arial"/>
          <w:sz w:val="18"/>
          <w:szCs w:val="18"/>
        </w:rPr>
      </w:pPr>
    </w:p>
    <w:p w14:paraId="241F0276" w14:textId="77777777" w:rsidR="009F5EC8" w:rsidRDefault="009F5EC8" w:rsidP="009F5EC8">
      <w:pPr>
        <w:rPr>
          <w:rFonts w:ascii="Franklin Gothic Book" w:hAnsi="Franklin Gothic Book" w:cs="Arial"/>
          <w:sz w:val="18"/>
          <w:szCs w:val="18"/>
        </w:rPr>
      </w:pPr>
    </w:p>
    <w:p w14:paraId="5E20C4C8" w14:textId="77777777" w:rsidR="009F5EC8" w:rsidRDefault="009F5EC8" w:rsidP="009F5EC8">
      <w:pPr>
        <w:rPr>
          <w:rFonts w:ascii="Franklin Gothic Book" w:hAnsi="Franklin Gothic Book" w:cs="Arial"/>
          <w:sz w:val="18"/>
          <w:szCs w:val="18"/>
        </w:rPr>
      </w:pPr>
    </w:p>
    <w:p w14:paraId="229269CB" w14:textId="77777777" w:rsidR="009F5EC8" w:rsidRDefault="009F5EC8" w:rsidP="009F5EC8">
      <w:pPr>
        <w:rPr>
          <w:rFonts w:ascii="Franklin Gothic Book" w:hAnsi="Franklin Gothic Book" w:cs="Arial"/>
          <w:sz w:val="18"/>
          <w:szCs w:val="18"/>
        </w:rPr>
      </w:pPr>
    </w:p>
    <w:p w14:paraId="04519EF2" w14:textId="77777777" w:rsidR="009F5EC8" w:rsidRDefault="009F5EC8" w:rsidP="009F5EC8">
      <w:pPr>
        <w:rPr>
          <w:rFonts w:ascii="Franklin Gothic Book" w:hAnsi="Franklin Gothic Book" w:cs="Arial"/>
          <w:sz w:val="18"/>
          <w:szCs w:val="18"/>
        </w:rPr>
      </w:pPr>
    </w:p>
    <w:p w14:paraId="57218292" w14:textId="77777777" w:rsidR="009F5EC8" w:rsidRDefault="009F5EC8" w:rsidP="009F5EC8">
      <w:pPr>
        <w:rPr>
          <w:rFonts w:ascii="Franklin Gothic Book" w:hAnsi="Franklin Gothic Book" w:cs="Arial"/>
          <w:sz w:val="18"/>
          <w:szCs w:val="18"/>
        </w:rPr>
      </w:pPr>
    </w:p>
    <w:p w14:paraId="551F4B75" w14:textId="77777777" w:rsidR="009F5EC8" w:rsidRDefault="009F5EC8" w:rsidP="009F5EC8">
      <w:pPr>
        <w:rPr>
          <w:rFonts w:ascii="Franklin Gothic Book" w:hAnsi="Franklin Gothic Book" w:cs="Arial"/>
          <w:sz w:val="18"/>
          <w:szCs w:val="18"/>
        </w:rPr>
      </w:pPr>
    </w:p>
    <w:p w14:paraId="716CFD2B" w14:textId="3044A94A" w:rsidR="009F5EC8" w:rsidRPr="0082594A" w:rsidRDefault="009F5EC8" w:rsidP="009F5EC8">
      <w:pPr>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14:paraId="7D394BD6" w14:textId="77777777" w:rsidR="009F5EC8" w:rsidRDefault="009F5EC8" w:rsidP="009F5EC8">
      <w:pPr>
        <w:jc w:val="center"/>
        <w:rPr>
          <w:rFonts w:ascii="Franklin Gothic Book" w:hAnsi="Franklin Gothic Book" w:cs="Arial"/>
          <w:b/>
          <w:sz w:val="18"/>
          <w:szCs w:val="18"/>
        </w:rPr>
      </w:pPr>
    </w:p>
    <w:p w14:paraId="1A1F3C44" w14:textId="77777777" w:rsidR="009F5EC8" w:rsidRPr="0095195B" w:rsidRDefault="009F5EC8" w:rsidP="009F5EC8">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3B57C95B" w14:textId="77777777" w:rsidR="009F5EC8" w:rsidRPr="0095195B" w:rsidRDefault="009F5EC8" w:rsidP="009F5EC8">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31D47AEE" w14:textId="77777777" w:rsidR="009F5EC8" w:rsidRPr="0095195B" w:rsidRDefault="009F5EC8" w:rsidP="009F5EC8">
      <w:pPr>
        <w:jc w:val="center"/>
        <w:rPr>
          <w:rFonts w:ascii="Franklin Gothic Book" w:hAnsi="Franklin Gothic Book" w:cs="Arial"/>
          <w:b/>
          <w:bCs/>
          <w:sz w:val="18"/>
          <w:szCs w:val="18"/>
        </w:rPr>
      </w:pPr>
    </w:p>
    <w:p w14:paraId="3F7CD241"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329AE0A1"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7AA8523B" w14:textId="77777777" w:rsidR="009F5EC8" w:rsidRPr="0095195B" w:rsidRDefault="009F5EC8" w:rsidP="009F5EC8">
      <w:pPr>
        <w:rPr>
          <w:rFonts w:ascii="Franklin Gothic Book" w:hAnsi="Franklin Gothic Book" w:cs="Arial"/>
          <w:sz w:val="18"/>
          <w:szCs w:val="18"/>
          <w:lang w:bidi="lo-LA"/>
        </w:rPr>
      </w:pPr>
    </w:p>
    <w:p w14:paraId="2667A828" w14:textId="77777777" w:rsidR="009F5EC8" w:rsidRPr="0095195B" w:rsidRDefault="009F5EC8" w:rsidP="009F5EC8">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71AAD0C8" w14:textId="77777777" w:rsidR="009F5EC8" w:rsidRPr="0095195B" w:rsidRDefault="009F5EC8" w:rsidP="009F5EC8">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41188915" w14:textId="77777777" w:rsidR="009F5EC8" w:rsidRPr="0095195B" w:rsidRDefault="009F5EC8" w:rsidP="009F5EC8">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9F5EC8" w:rsidRPr="00C4028B" w14:paraId="6D90B022" w14:textId="77777777" w:rsidTr="009F5EC8">
        <w:trPr>
          <w:trHeight w:val="144"/>
          <w:tblHeader/>
        </w:trPr>
        <w:tc>
          <w:tcPr>
            <w:tcW w:w="269" w:type="pct"/>
            <w:tcBorders>
              <w:top w:val="single" w:sz="4" w:space="0" w:color="auto"/>
              <w:left w:val="single" w:sz="4" w:space="0" w:color="auto"/>
              <w:right w:val="single" w:sz="4" w:space="0" w:color="auto"/>
            </w:tcBorders>
            <w:vAlign w:val="center"/>
          </w:tcPr>
          <w:p w14:paraId="654FD15B"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421F6B06"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4A598C49"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867B4D1"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F5EC8" w:rsidRPr="00C4028B" w14:paraId="74DA43D9" w14:textId="77777777" w:rsidTr="009F5EC8">
        <w:trPr>
          <w:trHeight w:val="274"/>
          <w:tblHeader/>
        </w:trPr>
        <w:tc>
          <w:tcPr>
            <w:tcW w:w="269" w:type="pct"/>
            <w:tcBorders>
              <w:left w:val="single" w:sz="4" w:space="0" w:color="auto"/>
              <w:bottom w:val="single" w:sz="4" w:space="0" w:color="auto"/>
              <w:right w:val="single" w:sz="4" w:space="0" w:color="auto"/>
            </w:tcBorders>
            <w:vAlign w:val="center"/>
          </w:tcPr>
          <w:p w14:paraId="62C1EC01"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4487D2AE"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29AA41C4"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3A9CCE8"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4268573"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r>
      <w:tr w:rsidR="009F5EC8" w:rsidRPr="00C4028B" w14:paraId="3B8F24F3" w14:textId="77777777" w:rsidTr="009F5EC8">
        <w:tc>
          <w:tcPr>
            <w:tcW w:w="269" w:type="pct"/>
            <w:tcBorders>
              <w:top w:val="single" w:sz="4" w:space="0" w:color="auto"/>
              <w:left w:val="single" w:sz="4" w:space="0" w:color="auto"/>
              <w:bottom w:val="single" w:sz="4" w:space="0" w:color="auto"/>
              <w:right w:val="single" w:sz="4" w:space="0" w:color="auto"/>
            </w:tcBorders>
          </w:tcPr>
          <w:p w14:paraId="7469C91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1953D7D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08B0E6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1B5002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7D2C2F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F5EC8" w:rsidRPr="00C4028B" w14:paraId="56803D46" w14:textId="77777777" w:rsidTr="009F5EC8">
        <w:tc>
          <w:tcPr>
            <w:tcW w:w="269" w:type="pct"/>
            <w:tcBorders>
              <w:top w:val="single" w:sz="4" w:space="0" w:color="auto"/>
              <w:left w:val="single" w:sz="4" w:space="0" w:color="auto"/>
              <w:bottom w:val="single" w:sz="4" w:space="0" w:color="auto"/>
              <w:right w:val="single" w:sz="4" w:space="0" w:color="auto"/>
            </w:tcBorders>
          </w:tcPr>
          <w:p w14:paraId="7D894B3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1717DED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9CBBD6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82D410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B25718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F5EC8" w:rsidRPr="00C4028B" w14:paraId="5C12E011" w14:textId="77777777" w:rsidTr="009F5EC8">
        <w:tc>
          <w:tcPr>
            <w:tcW w:w="269" w:type="pct"/>
            <w:tcBorders>
              <w:top w:val="single" w:sz="4" w:space="0" w:color="auto"/>
              <w:left w:val="single" w:sz="4" w:space="0" w:color="auto"/>
              <w:bottom w:val="single" w:sz="4" w:space="0" w:color="auto"/>
              <w:right w:val="single" w:sz="4" w:space="0" w:color="auto"/>
            </w:tcBorders>
          </w:tcPr>
          <w:p w14:paraId="10BB975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7AA00E9" w14:textId="77777777" w:rsidR="009F5EC8" w:rsidRPr="00C4028B" w:rsidRDefault="009F5EC8" w:rsidP="009F5EC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1FF19A6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2BC236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A6E7A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05A7C1CA" w14:textId="77777777" w:rsidTr="009F5EC8">
        <w:tc>
          <w:tcPr>
            <w:tcW w:w="269" w:type="pct"/>
            <w:tcBorders>
              <w:top w:val="single" w:sz="4" w:space="0" w:color="auto"/>
              <w:left w:val="single" w:sz="4" w:space="0" w:color="auto"/>
              <w:bottom w:val="single" w:sz="4" w:space="0" w:color="auto"/>
              <w:right w:val="single" w:sz="4" w:space="0" w:color="auto"/>
            </w:tcBorders>
          </w:tcPr>
          <w:p w14:paraId="5B2ACE8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14430A6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AF2218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DF0C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0B7C2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648D8DF1" w14:textId="77777777" w:rsidTr="009F5EC8">
        <w:tc>
          <w:tcPr>
            <w:tcW w:w="269" w:type="pct"/>
            <w:tcBorders>
              <w:top w:val="single" w:sz="4" w:space="0" w:color="auto"/>
              <w:left w:val="single" w:sz="4" w:space="0" w:color="auto"/>
              <w:bottom w:val="single" w:sz="4" w:space="0" w:color="auto"/>
              <w:right w:val="single" w:sz="4" w:space="0" w:color="auto"/>
            </w:tcBorders>
          </w:tcPr>
          <w:p w14:paraId="0FC2040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2121496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1508B0A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96CF8A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8B717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F5EC8" w:rsidRPr="00C4028B" w14:paraId="000AE088" w14:textId="77777777" w:rsidTr="009F5EC8">
        <w:tc>
          <w:tcPr>
            <w:tcW w:w="269" w:type="pct"/>
            <w:tcBorders>
              <w:top w:val="single" w:sz="4" w:space="0" w:color="auto"/>
              <w:left w:val="single" w:sz="4" w:space="0" w:color="auto"/>
              <w:bottom w:val="single" w:sz="4" w:space="0" w:color="auto"/>
              <w:right w:val="single" w:sz="4" w:space="0" w:color="auto"/>
            </w:tcBorders>
          </w:tcPr>
          <w:p w14:paraId="258B45F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6B0818C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30AA7FE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7F9880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4367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F5EC8" w:rsidRPr="00C4028B" w14:paraId="759363E0" w14:textId="77777777" w:rsidTr="009F5EC8">
        <w:tc>
          <w:tcPr>
            <w:tcW w:w="269" w:type="pct"/>
            <w:tcBorders>
              <w:top w:val="single" w:sz="4" w:space="0" w:color="auto"/>
              <w:left w:val="single" w:sz="4" w:space="0" w:color="auto"/>
              <w:bottom w:val="single" w:sz="4" w:space="0" w:color="auto"/>
              <w:right w:val="single" w:sz="4" w:space="0" w:color="auto"/>
            </w:tcBorders>
          </w:tcPr>
          <w:p w14:paraId="3C547EB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108D62D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1B1569A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82470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3EC26A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F5EC8" w:rsidRPr="00C4028B" w14:paraId="1718C7D8" w14:textId="77777777" w:rsidTr="009F5EC8">
        <w:trPr>
          <w:trHeight w:val="388"/>
        </w:trPr>
        <w:tc>
          <w:tcPr>
            <w:tcW w:w="269" w:type="pct"/>
            <w:tcBorders>
              <w:top w:val="single" w:sz="4" w:space="0" w:color="auto"/>
              <w:left w:val="single" w:sz="4" w:space="0" w:color="auto"/>
              <w:bottom w:val="single" w:sz="4" w:space="0" w:color="auto"/>
              <w:right w:val="single" w:sz="4" w:space="0" w:color="auto"/>
            </w:tcBorders>
          </w:tcPr>
          <w:p w14:paraId="326B83B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61A88FF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AA8E9E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22FD1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544CF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F5EC8" w:rsidRPr="00C4028B" w14:paraId="2CE58A7E" w14:textId="77777777" w:rsidTr="009F5EC8">
        <w:tc>
          <w:tcPr>
            <w:tcW w:w="269" w:type="pct"/>
            <w:tcBorders>
              <w:top w:val="single" w:sz="4" w:space="0" w:color="auto"/>
              <w:left w:val="single" w:sz="4" w:space="0" w:color="auto"/>
              <w:right w:val="single" w:sz="4" w:space="0" w:color="auto"/>
            </w:tcBorders>
          </w:tcPr>
          <w:p w14:paraId="2CB75A7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116A5D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F5EC8" w:rsidRPr="00C4028B" w14:paraId="448969B2" w14:textId="77777777" w:rsidTr="009F5EC8">
        <w:tc>
          <w:tcPr>
            <w:tcW w:w="269" w:type="pct"/>
            <w:vMerge w:val="restart"/>
            <w:tcBorders>
              <w:left w:val="single" w:sz="4" w:space="0" w:color="auto"/>
              <w:right w:val="single" w:sz="4" w:space="0" w:color="auto"/>
            </w:tcBorders>
          </w:tcPr>
          <w:p w14:paraId="7CFEC5A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4F0CB17"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34AC194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952B68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31049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531C0F5B" w14:textId="77777777" w:rsidTr="009F5EC8">
        <w:tc>
          <w:tcPr>
            <w:tcW w:w="269" w:type="pct"/>
            <w:vMerge/>
            <w:tcBorders>
              <w:left w:val="single" w:sz="4" w:space="0" w:color="auto"/>
              <w:right w:val="single" w:sz="4" w:space="0" w:color="auto"/>
            </w:tcBorders>
          </w:tcPr>
          <w:p w14:paraId="66A8B9E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1F02CB4"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5EFDD2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E04841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E4DA0BC"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F5EC8" w:rsidRPr="00C4028B" w14:paraId="376652EA" w14:textId="77777777" w:rsidTr="009F5EC8">
        <w:tc>
          <w:tcPr>
            <w:tcW w:w="269" w:type="pct"/>
            <w:vMerge/>
            <w:tcBorders>
              <w:left w:val="single" w:sz="4" w:space="0" w:color="auto"/>
              <w:right w:val="single" w:sz="4" w:space="0" w:color="auto"/>
            </w:tcBorders>
          </w:tcPr>
          <w:p w14:paraId="768605B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E959699"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1BBF14B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8AA5F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E0DEDB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584A2D64" w14:textId="77777777" w:rsidTr="009F5EC8">
        <w:tc>
          <w:tcPr>
            <w:tcW w:w="269" w:type="pct"/>
            <w:vMerge/>
            <w:tcBorders>
              <w:left w:val="single" w:sz="4" w:space="0" w:color="auto"/>
              <w:bottom w:val="single" w:sz="4" w:space="0" w:color="auto"/>
              <w:right w:val="single" w:sz="4" w:space="0" w:color="auto"/>
            </w:tcBorders>
          </w:tcPr>
          <w:p w14:paraId="6B879A0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C2CA8CD"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6854AB6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340234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9514C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783F4A21" w14:textId="77777777" w:rsidTr="009F5EC8">
        <w:tc>
          <w:tcPr>
            <w:tcW w:w="269" w:type="pct"/>
            <w:tcBorders>
              <w:top w:val="single" w:sz="4" w:space="0" w:color="auto"/>
              <w:left w:val="single" w:sz="4" w:space="0" w:color="auto"/>
              <w:bottom w:val="single" w:sz="4" w:space="0" w:color="auto"/>
              <w:right w:val="single" w:sz="4" w:space="0" w:color="auto"/>
            </w:tcBorders>
          </w:tcPr>
          <w:p w14:paraId="30BC4A2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427527BC"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23823D4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675886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5FFFAA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38AFB0BF" w14:textId="77777777" w:rsidTr="009F5EC8">
        <w:tc>
          <w:tcPr>
            <w:tcW w:w="269" w:type="pct"/>
            <w:tcBorders>
              <w:top w:val="single" w:sz="4" w:space="0" w:color="auto"/>
              <w:left w:val="single" w:sz="4" w:space="0" w:color="auto"/>
              <w:bottom w:val="single" w:sz="4" w:space="0" w:color="auto"/>
              <w:right w:val="single" w:sz="4" w:space="0" w:color="auto"/>
            </w:tcBorders>
          </w:tcPr>
          <w:p w14:paraId="2F0BCB3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727F3D1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1656915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2127A4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E95D5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bl>
    <w:p w14:paraId="471C61CF" w14:textId="77777777" w:rsidR="009F5EC8" w:rsidRPr="00C4028B" w:rsidRDefault="009F5EC8" w:rsidP="009F5EC8">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9F5EC8" w:rsidRPr="00C4028B" w14:paraId="7D341F9D" w14:textId="77777777" w:rsidTr="009F5EC8">
        <w:tc>
          <w:tcPr>
            <w:tcW w:w="269" w:type="pct"/>
            <w:tcBorders>
              <w:top w:val="single" w:sz="4" w:space="0" w:color="auto"/>
              <w:left w:val="single" w:sz="4" w:space="0" w:color="auto"/>
              <w:bottom w:val="single" w:sz="4" w:space="0" w:color="auto"/>
              <w:right w:val="single" w:sz="4" w:space="0" w:color="auto"/>
            </w:tcBorders>
          </w:tcPr>
          <w:p w14:paraId="26E1148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3DE0A3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83B95A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0E9438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D017F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7C60126F" w14:textId="77777777" w:rsidTr="009F5EC8">
        <w:tc>
          <w:tcPr>
            <w:tcW w:w="269" w:type="pct"/>
            <w:tcBorders>
              <w:top w:val="single" w:sz="4" w:space="0" w:color="auto"/>
              <w:left w:val="single" w:sz="4" w:space="0" w:color="auto"/>
              <w:bottom w:val="single" w:sz="4" w:space="0" w:color="auto"/>
              <w:right w:val="single" w:sz="4" w:space="0" w:color="auto"/>
            </w:tcBorders>
          </w:tcPr>
          <w:p w14:paraId="53ADD5C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4EEF03F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4278F2C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077FE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BC2D486"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F5EC8" w:rsidRPr="00C4028B" w14:paraId="60E5A34E" w14:textId="77777777" w:rsidTr="009F5EC8">
        <w:tc>
          <w:tcPr>
            <w:tcW w:w="269" w:type="pct"/>
            <w:tcBorders>
              <w:top w:val="single" w:sz="4" w:space="0" w:color="auto"/>
              <w:left w:val="single" w:sz="4" w:space="0" w:color="auto"/>
              <w:bottom w:val="single" w:sz="4" w:space="0" w:color="auto"/>
              <w:right w:val="single" w:sz="4" w:space="0" w:color="auto"/>
            </w:tcBorders>
          </w:tcPr>
          <w:p w14:paraId="0CB032F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5EA03DA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46AA05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995ED9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7C7A3DA"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F5EC8" w:rsidRPr="00C4028B" w14:paraId="5C9C8CDD" w14:textId="77777777" w:rsidTr="009F5EC8">
        <w:tc>
          <w:tcPr>
            <w:tcW w:w="269" w:type="pct"/>
            <w:tcBorders>
              <w:top w:val="single" w:sz="4" w:space="0" w:color="auto"/>
              <w:left w:val="single" w:sz="4" w:space="0" w:color="auto"/>
              <w:bottom w:val="single" w:sz="4" w:space="0" w:color="auto"/>
              <w:right w:val="single" w:sz="4" w:space="0" w:color="auto"/>
            </w:tcBorders>
          </w:tcPr>
          <w:p w14:paraId="64B6E19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6FA5505"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F5EC8" w:rsidRPr="00C4028B" w14:paraId="438E64F3" w14:textId="77777777" w:rsidTr="009F5EC8">
        <w:tc>
          <w:tcPr>
            <w:tcW w:w="269" w:type="pct"/>
            <w:vMerge w:val="restart"/>
            <w:tcBorders>
              <w:top w:val="single" w:sz="4" w:space="0" w:color="auto"/>
              <w:left w:val="single" w:sz="4" w:space="0" w:color="auto"/>
              <w:right w:val="single" w:sz="4" w:space="0" w:color="auto"/>
            </w:tcBorders>
          </w:tcPr>
          <w:p w14:paraId="7CD4D14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B6D6637"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7EF7022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51A7885"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1389140D" w14:textId="77777777" w:rsidTr="009F5EC8">
        <w:tc>
          <w:tcPr>
            <w:tcW w:w="269" w:type="pct"/>
            <w:vMerge/>
            <w:tcBorders>
              <w:left w:val="single" w:sz="4" w:space="0" w:color="auto"/>
              <w:right w:val="single" w:sz="4" w:space="0" w:color="auto"/>
            </w:tcBorders>
          </w:tcPr>
          <w:p w14:paraId="48C3A7E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50E0D49"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720695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176BEF9"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33E4F3A3" w14:textId="77777777" w:rsidTr="009F5EC8">
        <w:tc>
          <w:tcPr>
            <w:tcW w:w="269" w:type="pct"/>
            <w:vMerge/>
            <w:tcBorders>
              <w:left w:val="single" w:sz="4" w:space="0" w:color="auto"/>
              <w:right w:val="single" w:sz="4" w:space="0" w:color="auto"/>
            </w:tcBorders>
          </w:tcPr>
          <w:p w14:paraId="0CD2F60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435A3C5"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8D870A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26626A2"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15AFDA85" w14:textId="77777777" w:rsidTr="009F5EC8">
        <w:tc>
          <w:tcPr>
            <w:tcW w:w="269" w:type="pct"/>
            <w:tcBorders>
              <w:left w:val="single" w:sz="4" w:space="0" w:color="auto"/>
              <w:right w:val="single" w:sz="4" w:space="0" w:color="auto"/>
            </w:tcBorders>
          </w:tcPr>
          <w:p w14:paraId="7163856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1202EFA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F5EC8" w:rsidRPr="00C4028B" w14:paraId="5BBA70A2" w14:textId="77777777" w:rsidTr="009F5EC8">
        <w:tc>
          <w:tcPr>
            <w:tcW w:w="269" w:type="pct"/>
            <w:tcBorders>
              <w:top w:val="single" w:sz="4" w:space="0" w:color="auto"/>
              <w:left w:val="single" w:sz="4" w:space="0" w:color="auto"/>
              <w:bottom w:val="single" w:sz="4" w:space="0" w:color="auto"/>
              <w:right w:val="single" w:sz="4" w:space="0" w:color="auto"/>
            </w:tcBorders>
          </w:tcPr>
          <w:p w14:paraId="165ECA6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4D889495"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0BB901E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38BCD3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54CBB4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24A0DC09" w14:textId="77777777" w:rsidTr="009F5EC8">
        <w:tc>
          <w:tcPr>
            <w:tcW w:w="269" w:type="pct"/>
            <w:tcBorders>
              <w:top w:val="single" w:sz="4" w:space="0" w:color="auto"/>
              <w:left w:val="single" w:sz="4" w:space="0" w:color="auto"/>
              <w:bottom w:val="single" w:sz="4" w:space="0" w:color="auto"/>
              <w:right w:val="single" w:sz="4" w:space="0" w:color="auto"/>
            </w:tcBorders>
          </w:tcPr>
          <w:p w14:paraId="1A7FD3C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4EBC2AC"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3980A5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AD26F6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607645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4A25FFDD" w14:textId="77777777" w:rsidR="009F5EC8" w:rsidRPr="0095195B" w:rsidRDefault="009F5EC8" w:rsidP="009F5EC8">
      <w:pPr>
        <w:rPr>
          <w:rFonts w:ascii="Franklin Gothic Book" w:hAnsi="Franklin Gothic Book" w:cs="Arial"/>
          <w:sz w:val="18"/>
          <w:szCs w:val="18"/>
        </w:rPr>
      </w:pPr>
    </w:p>
    <w:p w14:paraId="2ED59CC6" w14:textId="77777777" w:rsidR="009F5EC8" w:rsidRPr="00C4028B" w:rsidRDefault="009F5EC8" w:rsidP="009F5EC8">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53EC2973" w14:textId="77777777" w:rsidR="009F5EC8" w:rsidRPr="00C4028B" w:rsidRDefault="009F5EC8" w:rsidP="009F5EC8">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9F5EC8" w:rsidRPr="00C4028B" w14:paraId="3FADA357" w14:textId="77777777" w:rsidTr="009F5EC8">
        <w:trPr>
          <w:trHeight w:val="501"/>
        </w:trPr>
        <w:tc>
          <w:tcPr>
            <w:tcW w:w="3351" w:type="pct"/>
          </w:tcPr>
          <w:p w14:paraId="25FF129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57927B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3F455F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5F91D19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821B1C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F5EC8" w:rsidRPr="00C4028B" w14:paraId="55E31186" w14:textId="77777777" w:rsidTr="009F5EC8">
        <w:tc>
          <w:tcPr>
            <w:tcW w:w="3351" w:type="pct"/>
          </w:tcPr>
          <w:p w14:paraId="0360134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17CF658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A75C4E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0EBC5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75D005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574C8544" w14:textId="77777777" w:rsidTr="009F5EC8">
        <w:tc>
          <w:tcPr>
            <w:tcW w:w="3351" w:type="pct"/>
          </w:tcPr>
          <w:p w14:paraId="03242E8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1E1AAE2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097698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BB857B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A09714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B240DBA" w14:textId="77777777" w:rsidTr="009F5EC8">
        <w:tc>
          <w:tcPr>
            <w:tcW w:w="3351" w:type="pct"/>
          </w:tcPr>
          <w:p w14:paraId="2DA169E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24699C5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29F770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AA5C43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4667F0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2121EF8F" w14:textId="77777777" w:rsidTr="009F5EC8">
        <w:tc>
          <w:tcPr>
            <w:tcW w:w="3351" w:type="pct"/>
          </w:tcPr>
          <w:p w14:paraId="612F7EC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761F427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846264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37314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E69850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4C4E067" w14:textId="77777777" w:rsidTr="009F5EC8">
        <w:trPr>
          <w:trHeight w:val="533"/>
        </w:trPr>
        <w:tc>
          <w:tcPr>
            <w:tcW w:w="3351" w:type="pct"/>
          </w:tcPr>
          <w:p w14:paraId="2DEFFE6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AFF1A1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797F2E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B4ED4D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A485A8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3E1C8969" w14:textId="77777777" w:rsidTr="009F5EC8">
        <w:trPr>
          <w:trHeight w:val="295"/>
        </w:trPr>
        <w:tc>
          <w:tcPr>
            <w:tcW w:w="3351" w:type="pct"/>
          </w:tcPr>
          <w:p w14:paraId="6FE1AB9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3F8036A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4BCFE6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177B00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7A989E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52FCA2A4" w14:textId="77777777" w:rsidTr="009F5EC8">
        <w:trPr>
          <w:trHeight w:val="245"/>
        </w:trPr>
        <w:tc>
          <w:tcPr>
            <w:tcW w:w="3351" w:type="pct"/>
          </w:tcPr>
          <w:p w14:paraId="67D04BF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śmiertelnych (w firmie) u (podwykonawców)*</w:t>
            </w:r>
          </w:p>
        </w:tc>
        <w:tc>
          <w:tcPr>
            <w:tcW w:w="183" w:type="pct"/>
          </w:tcPr>
          <w:p w14:paraId="3D00611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52994E9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E6939F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05E1B8A3"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3F74FB0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05CE8BF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5FDC4F7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21E1155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40F846F8" w14:textId="77777777" w:rsidR="009F5EC8" w:rsidRPr="00C4028B" w:rsidRDefault="009F5EC8" w:rsidP="009F5EC8">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0FC76652" w14:textId="77777777" w:rsidR="009F5EC8" w:rsidRPr="00C4028B" w:rsidRDefault="009F5EC8" w:rsidP="009F5EC8">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6FAD238A" w14:textId="77777777" w:rsidR="009F5EC8"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p>
    <w:p w14:paraId="60395779" w14:textId="77777777" w:rsidR="009F5EC8" w:rsidRPr="00D65251"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2DD9DFE" w14:textId="77777777" w:rsidR="009F5EC8" w:rsidRDefault="009F5EC8" w:rsidP="009F5EC8">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B02D55D" w14:textId="77777777" w:rsidR="009F5EC8" w:rsidRPr="000C79A2" w:rsidRDefault="009F5EC8" w:rsidP="009F5EC8">
      <w:pPr>
        <w:spacing w:before="120"/>
        <w:ind w:left="3540" w:firstLine="708"/>
        <w:contextualSpacing/>
        <w:jc w:val="both"/>
        <w:rPr>
          <w:rFonts w:ascii="Calibri" w:hAnsi="Calibri" w:cs="Calibri"/>
          <w:color w:val="000000"/>
          <w:szCs w:val="20"/>
        </w:rPr>
      </w:pPr>
    </w:p>
    <w:p w14:paraId="16C0448D" w14:textId="77777777" w:rsidR="009F5EC8" w:rsidRPr="00C70E2A" w:rsidRDefault="009F5EC8" w:rsidP="009F5EC8">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6912A10C" w14:textId="77777777" w:rsidR="009F5EC8" w:rsidRDefault="009F5EC8" w:rsidP="009F5EC8">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0AB942AC" w14:textId="77777777" w:rsidR="009F5EC8" w:rsidRDefault="009F5EC8" w:rsidP="009F5EC8">
      <w:pPr>
        <w:ind w:left="3540" w:firstLine="708"/>
        <w:contextualSpacing/>
        <w:rPr>
          <w:rFonts w:ascii="Calibri" w:hAnsi="Calibri" w:cs="Calibri"/>
          <w:color w:val="000000"/>
          <w:sz w:val="18"/>
          <w:szCs w:val="18"/>
        </w:rPr>
      </w:pPr>
    </w:p>
    <w:p w14:paraId="003F76E3"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1DC090FF"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7F8758C2"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664F5B4" w14:textId="77777777" w:rsidR="009F5EC8" w:rsidRDefault="009F5EC8" w:rsidP="009F5EC8">
      <w:pPr>
        <w:rPr>
          <w:rFonts w:ascii="Calibri" w:hAnsi="Calibri" w:cs="Arial"/>
          <w:i/>
          <w:szCs w:val="20"/>
        </w:rPr>
      </w:pPr>
    </w:p>
    <w:p w14:paraId="6A32AB2B" w14:textId="77777777" w:rsidR="009F5EC8" w:rsidRDefault="009F5EC8" w:rsidP="009F5EC8">
      <w:pPr>
        <w:rPr>
          <w:rFonts w:ascii="Calibri" w:hAnsi="Calibri" w:cs="Arial"/>
          <w:i/>
          <w:szCs w:val="20"/>
        </w:rPr>
      </w:pPr>
    </w:p>
    <w:p w14:paraId="5D1E9A5D" w14:textId="77777777" w:rsidR="0080275B" w:rsidRDefault="0080275B" w:rsidP="006C48B1">
      <w:pPr>
        <w:rPr>
          <w:rFonts w:ascii="Franklin Gothic Book" w:hAnsi="Franklin Gothic Book" w:cs="Arial"/>
          <w:sz w:val="18"/>
          <w:szCs w:val="18"/>
        </w:rPr>
      </w:pPr>
    </w:p>
    <w:p w14:paraId="09E06E8E" w14:textId="77777777" w:rsidR="0080275B" w:rsidRDefault="0080275B" w:rsidP="006C48B1">
      <w:pPr>
        <w:rPr>
          <w:rFonts w:ascii="Franklin Gothic Book" w:hAnsi="Franklin Gothic Book" w:cs="Arial"/>
          <w:sz w:val="18"/>
          <w:szCs w:val="18"/>
        </w:rPr>
      </w:pPr>
    </w:p>
    <w:p w14:paraId="4EC227EC" w14:textId="77777777" w:rsidR="0080275B" w:rsidRDefault="0080275B" w:rsidP="006C48B1">
      <w:pPr>
        <w:rPr>
          <w:rFonts w:ascii="Franklin Gothic Book" w:hAnsi="Franklin Gothic Book" w:cs="Arial"/>
          <w:sz w:val="18"/>
          <w:szCs w:val="18"/>
        </w:rPr>
      </w:pPr>
    </w:p>
    <w:p w14:paraId="445F5481" w14:textId="77777777" w:rsidR="0080275B" w:rsidRDefault="0080275B" w:rsidP="006C48B1">
      <w:pPr>
        <w:rPr>
          <w:rFonts w:ascii="Franklin Gothic Book" w:hAnsi="Franklin Gothic Book" w:cs="Arial"/>
          <w:sz w:val="18"/>
          <w:szCs w:val="18"/>
        </w:rPr>
      </w:pPr>
    </w:p>
    <w:p w14:paraId="35FDA5F5" w14:textId="77777777" w:rsidR="0080275B" w:rsidRDefault="0080275B" w:rsidP="006C48B1">
      <w:pPr>
        <w:rPr>
          <w:rFonts w:ascii="Franklin Gothic Book" w:hAnsi="Franklin Gothic Book" w:cs="Arial"/>
          <w:sz w:val="18"/>
          <w:szCs w:val="18"/>
        </w:rPr>
      </w:pPr>
    </w:p>
    <w:p w14:paraId="7F48B7F4" w14:textId="77777777" w:rsidR="0080275B" w:rsidRDefault="0080275B" w:rsidP="006C48B1">
      <w:pPr>
        <w:rPr>
          <w:rFonts w:ascii="Franklin Gothic Book" w:hAnsi="Franklin Gothic Book" w:cs="Arial"/>
          <w:sz w:val="18"/>
          <w:szCs w:val="18"/>
        </w:rPr>
      </w:pPr>
    </w:p>
    <w:p w14:paraId="25A49602" w14:textId="77777777" w:rsidR="0080275B" w:rsidRDefault="0080275B" w:rsidP="006C48B1">
      <w:pPr>
        <w:rPr>
          <w:rFonts w:ascii="Franklin Gothic Book" w:hAnsi="Franklin Gothic Book" w:cs="Arial"/>
          <w:sz w:val="18"/>
          <w:szCs w:val="18"/>
        </w:rPr>
      </w:pPr>
    </w:p>
    <w:p w14:paraId="11ED8082" w14:textId="77777777" w:rsidR="0080275B" w:rsidRDefault="0080275B" w:rsidP="006C48B1">
      <w:pPr>
        <w:rPr>
          <w:rFonts w:ascii="Franklin Gothic Book" w:hAnsi="Franklin Gothic Book" w:cs="Arial"/>
          <w:sz w:val="18"/>
          <w:szCs w:val="18"/>
        </w:rPr>
      </w:pPr>
    </w:p>
    <w:p w14:paraId="7950CD89" w14:textId="77777777" w:rsidR="0080275B" w:rsidRDefault="0080275B" w:rsidP="006C48B1">
      <w:pPr>
        <w:rPr>
          <w:rFonts w:ascii="Franklin Gothic Book" w:hAnsi="Franklin Gothic Book" w:cs="Arial"/>
          <w:sz w:val="18"/>
          <w:szCs w:val="18"/>
        </w:rPr>
      </w:pPr>
    </w:p>
    <w:p w14:paraId="4B793D81" w14:textId="77777777" w:rsidR="0080275B" w:rsidRDefault="0080275B" w:rsidP="006C48B1">
      <w:pPr>
        <w:rPr>
          <w:rFonts w:ascii="Franklin Gothic Book" w:hAnsi="Franklin Gothic Book" w:cs="Arial"/>
          <w:sz w:val="18"/>
          <w:szCs w:val="18"/>
        </w:rPr>
      </w:pPr>
    </w:p>
    <w:p w14:paraId="39CDDB96" w14:textId="7E05CDF1" w:rsidR="0080275B" w:rsidRDefault="0080275B" w:rsidP="006C48B1">
      <w:pPr>
        <w:rPr>
          <w:rFonts w:ascii="Franklin Gothic Book" w:hAnsi="Franklin Gothic Book" w:cs="Arial"/>
          <w:sz w:val="18"/>
          <w:szCs w:val="18"/>
        </w:rPr>
      </w:pPr>
    </w:p>
    <w:p w14:paraId="3FBA8239" w14:textId="638AAA44" w:rsidR="00357B35" w:rsidRDefault="00357B35" w:rsidP="006C48B1">
      <w:pPr>
        <w:rPr>
          <w:rFonts w:ascii="Franklin Gothic Book" w:hAnsi="Franklin Gothic Book" w:cs="Arial"/>
          <w:sz w:val="18"/>
          <w:szCs w:val="18"/>
        </w:rPr>
      </w:pPr>
    </w:p>
    <w:p w14:paraId="59B2E677" w14:textId="77777777" w:rsidR="00357B35" w:rsidRDefault="00357B35" w:rsidP="006C48B1">
      <w:pPr>
        <w:rPr>
          <w:rFonts w:ascii="Franklin Gothic Book" w:hAnsi="Franklin Gothic Book" w:cs="Arial"/>
          <w:sz w:val="18"/>
          <w:szCs w:val="18"/>
        </w:rPr>
      </w:pPr>
    </w:p>
    <w:p w14:paraId="7A07FDB1" w14:textId="77777777" w:rsidR="0080275B" w:rsidRDefault="0080275B" w:rsidP="006C48B1">
      <w:pPr>
        <w:rPr>
          <w:rFonts w:ascii="Franklin Gothic Book" w:hAnsi="Franklin Gothic Book" w:cs="Arial"/>
          <w:sz w:val="18"/>
          <w:szCs w:val="18"/>
        </w:rPr>
      </w:pPr>
    </w:p>
    <w:p w14:paraId="6E98727F" w14:textId="77777777" w:rsidR="0080275B" w:rsidRDefault="0080275B" w:rsidP="006C48B1">
      <w:pPr>
        <w:rPr>
          <w:rFonts w:ascii="Franklin Gothic Book" w:hAnsi="Franklin Gothic Book" w:cs="Arial"/>
          <w:sz w:val="18"/>
          <w:szCs w:val="18"/>
        </w:rPr>
      </w:pPr>
    </w:p>
    <w:p w14:paraId="507B4705" w14:textId="77777777" w:rsidR="0062441C" w:rsidRDefault="0062441C" w:rsidP="0062441C">
      <w:pPr>
        <w:rPr>
          <w:rFonts w:ascii="Calibri" w:hAnsi="Calibri" w:cs="Arial"/>
          <w:i/>
          <w:szCs w:val="20"/>
        </w:rPr>
      </w:pPr>
    </w:p>
    <w:p w14:paraId="24606675" w14:textId="77777777" w:rsidR="0062441C" w:rsidRDefault="0062441C" w:rsidP="0062441C">
      <w:pPr>
        <w:rPr>
          <w:rFonts w:ascii="Calibri" w:hAnsi="Calibri" w:cs="Arial"/>
          <w:i/>
          <w:szCs w:val="20"/>
        </w:rPr>
      </w:pPr>
    </w:p>
    <w:p w14:paraId="21474F9A" w14:textId="77777777" w:rsidR="00AE5D2B" w:rsidRDefault="00AE5D2B" w:rsidP="0062441C">
      <w:pPr>
        <w:rPr>
          <w:rFonts w:ascii="Franklin Gothic Book" w:hAnsi="Franklin Gothic Book" w:cs="Arial"/>
          <w:sz w:val="18"/>
          <w:szCs w:val="18"/>
        </w:rPr>
      </w:pPr>
    </w:p>
    <w:p w14:paraId="47C58A28" w14:textId="77777777" w:rsidR="00AE5D2B" w:rsidRDefault="00AE5D2B" w:rsidP="00EB05D9">
      <w:pPr>
        <w:jc w:val="right"/>
        <w:rPr>
          <w:rFonts w:ascii="Franklin Gothic Book" w:hAnsi="Franklin Gothic Book" w:cs="Arial"/>
          <w:sz w:val="18"/>
          <w:szCs w:val="18"/>
        </w:rPr>
      </w:pPr>
    </w:p>
    <w:p w14:paraId="0051F7C1" w14:textId="77777777" w:rsidR="00AE5D2B" w:rsidRDefault="00AE5D2B" w:rsidP="00EB05D9">
      <w:pPr>
        <w:jc w:val="right"/>
        <w:rPr>
          <w:rFonts w:ascii="Franklin Gothic Book" w:hAnsi="Franklin Gothic Book" w:cs="Arial"/>
          <w:sz w:val="18"/>
          <w:szCs w:val="18"/>
        </w:rPr>
      </w:pPr>
    </w:p>
    <w:p w14:paraId="639A44B5" w14:textId="77777777" w:rsidR="00AE5D2B" w:rsidRDefault="00AE5D2B" w:rsidP="00EB05D9">
      <w:pPr>
        <w:jc w:val="right"/>
        <w:rPr>
          <w:rFonts w:ascii="Franklin Gothic Book" w:hAnsi="Franklin Gothic Book" w:cs="Arial"/>
          <w:sz w:val="18"/>
          <w:szCs w:val="18"/>
        </w:rPr>
      </w:pPr>
    </w:p>
    <w:p w14:paraId="304ACA4B" w14:textId="77777777" w:rsidR="00B56C0D" w:rsidRDefault="00B56C0D" w:rsidP="00074682">
      <w:pPr>
        <w:pStyle w:val="Akapitzlist"/>
        <w:spacing w:after="0" w:line="300" w:lineRule="atLeast"/>
        <w:ind w:left="0"/>
        <w:rPr>
          <w:rFonts w:asciiTheme="minorHAnsi" w:hAnsiTheme="minorHAnsi" w:cs="Arial"/>
          <w:b/>
        </w:rPr>
      </w:pPr>
    </w:p>
    <w:p w14:paraId="403F6EBF" w14:textId="77777777" w:rsidR="00FC5286" w:rsidRDefault="00FC5286" w:rsidP="00074682">
      <w:pPr>
        <w:pStyle w:val="Akapitzlist"/>
        <w:spacing w:after="0" w:line="300" w:lineRule="atLeast"/>
        <w:ind w:left="0"/>
        <w:rPr>
          <w:rFonts w:asciiTheme="minorHAnsi" w:hAnsiTheme="minorHAnsi" w:cs="Arial"/>
          <w:b/>
        </w:rPr>
      </w:pPr>
    </w:p>
    <w:p w14:paraId="5C886482" w14:textId="77777777" w:rsidR="00FC5286" w:rsidRDefault="00FC5286" w:rsidP="00074682">
      <w:pPr>
        <w:pStyle w:val="Akapitzlist"/>
        <w:spacing w:after="0" w:line="300" w:lineRule="atLeast"/>
        <w:ind w:left="0"/>
        <w:rPr>
          <w:rFonts w:asciiTheme="minorHAnsi" w:hAnsiTheme="minorHAnsi" w:cs="Arial"/>
          <w:b/>
        </w:rPr>
      </w:pPr>
    </w:p>
    <w:p w14:paraId="7784C83C" w14:textId="77777777" w:rsidR="00FC5286" w:rsidRDefault="00FC5286" w:rsidP="00074682">
      <w:pPr>
        <w:pStyle w:val="Akapitzlist"/>
        <w:spacing w:after="0" w:line="300" w:lineRule="atLeast"/>
        <w:ind w:left="0"/>
        <w:rPr>
          <w:rFonts w:asciiTheme="minorHAnsi" w:hAnsiTheme="minorHAnsi" w:cs="Arial"/>
          <w:b/>
        </w:rPr>
      </w:pPr>
    </w:p>
    <w:p w14:paraId="3C028D0C" w14:textId="77777777" w:rsidR="00FC5286" w:rsidRDefault="00FC5286" w:rsidP="00074682">
      <w:pPr>
        <w:pStyle w:val="Akapitzlist"/>
        <w:spacing w:after="0" w:line="300" w:lineRule="atLeast"/>
        <w:ind w:left="0"/>
        <w:rPr>
          <w:rFonts w:asciiTheme="minorHAnsi" w:hAnsiTheme="minorHAnsi" w:cs="Arial"/>
          <w:b/>
        </w:rPr>
      </w:pPr>
    </w:p>
    <w:p w14:paraId="48E9EAE3" w14:textId="77777777" w:rsidR="00FC5286" w:rsidRDefault="00FC5286" w:rsidP="00074682">
      <w:pPr>
        <w:pStyle w:val="Akapitzlist"/>
        <w:spacing w:after="0" w:line="300" w:lineRule="atLeast"/>
        <w:ind w:left="0"/>
        <w:rPr>
          <w:rFonts w:asciiTheme="minorHAnsi" w:hAnsiTheme="minorHAnsi" w:cs="Arial"/>
          <w:b/>
        </w:rPr>
      </w:pPr>
    </w:p>
    <w:p w14:paraId="50E4E506" w14:textId="77777777" w:rsidR="00FC5286" w:rsidRDefault="00FC5286" w:rsidP="00074682">
      <w:pPr>
        <w:pStyle w:val="Akapitzlist"/>
        <w:spacing w:after="0" w:line="300" w:lineRule="atLeast"/>
        <w:ind w:left="0"/>
        <w:rPr>
          <w:rFonts w:asciiTheme="minorHAnsi" w:hAnsiTheme="minorHAnsi" w:cs="Arial"/>
          <w:b/>
        </w:rPr>
      </w:pPr>
    </w:p>
    <w:p w14:paraId="7832F9DB" w14:textId="77777777" w:rsidR="00FC5286" w:rsidRDefault="00FC5286" w:rsidP="00074682">
      <w:pPr>
        <w:pStyle w:val="Akapitzlist"/>
        <w:spacing w:after="0" w:line="300" w:lineRule="atLeast"/>
        <w:ind w:left="0"/>
        <w:rPr>
          <w:rFonts w:asciiTheme="minorHAnsi" w:hAnsiTheme="minorHAnsi" w:cs="Arial"/>
          <w:b/>
        </w:rPr>
      </w:pPr>
    </w:p>
    <w:p w14:paraId="56A84F3A" w14:textId="77777777" w:rsidR="00FC5286" w:rsidRDefault="00FC5286" w:rsidP="00074682">
      <w:pPr>
        <w:pStyle w:val="Akapitzlist"/>
        <w:spacing w:after="0" w:line="300" w:lineRule="atLeast"/>
        <w:ind w:left="0"/>
        <w:rPr>
          <w:rFonts w:asciiTheme="minorHAnsi" w:hAnsiTheme="minorHAnsi" w:cs="Arial"/>
          <w:b/>
        </w:rPr>
      </w:pPr>
    </w:p>
    <w:p w14:paraId="11F449E7" w14:textId="77777777" w:rsidR="00FC5286" w:rsidRDefault="00FC5286" w:rsidP="00074682">
      <w:pPr>
        <w:pStyle w:val="Akapitzlist"/>
        <w:spacing w:after="0" w:line="300" w:lineRule="atLeast"/>
        <w:ind w:left="0"/>
        <w:rPr>
          <w:rFonts w:asciiTheme="minorHAnsi" w:hAnsiTheme="minorHAnsi" w:cs="Arial"/>
          <w:b/>
        </w:rPr>
      </w:pPr>
    </w:p>
    <w:p w14:paraId="63C3D09F" w14:textId="77777777" w:rsidR="00FC5286" w:rsidRDefault="00FC5286" w:rsidP="00074682">
      <w:pPr>
        <w:pStyle w:val="Akapitzlist"/>
        <w:spacing w:after="0" w:line="300" w:lineRule="atLeast"/>
        <w:ind w:left="0"/>
        <w:rPr>
          <w:rFonts w:asciiTheme="minorHAnsi" w:hAnsiTheme="minorHAnsi" w:cs="Arial"/>
          <w:b/>
        </w:rPr>
      </w:pPr>
    </w:p>
    <w:p w14:paraId="6A275C52" w14:textId="77777777" w:rsidR="00FC5286" w:rsidRDefault="00FC5286" w:rsidP="00074682">
      <w:pPr>
        <w:pStyle w:val="Akapitzlist"/>
        <w:spacing w:after="0" w:line="300" w:lineRule="atLeast"/>
        <w:ind w:left="0"/>
        <w:rPr>
          <w:rFonts w:asciiTheme="minorHAnsi" w:hAnsiTheme="minorHAnsi" w:cs="Arial"/>
          <w:b/>
        </w:rPr>
      </w:pPr>
    </w:p>
    <w:p w14:paraId="030D9999" w14:textId="77777777" w:rsidR="00FC5286" w:rsidRDefault="00FC5286" w:rsidP="00074682">
      <w:pPr>
        <w:pStyle w:val="Akapitzlist"/>
        <w:spacing w:after="0" w:line="300" w:lineRule="atLeast"/>
        <w:ind w:left="0"/>
        <w:rPr>
          <w:rFonts w:asciiTheme="minorHAnsi" w:hAnsiTheme="minorHAnsi" w:cs="Arial"/>
          <w:b/>
        </w:rPr>
      </w:pPr>
    </w:p>
    <w:p w14:paraId="3BCA33F6" w14:textId="77777777" w:rsidR="00FC5286" w:rsidRDefault="00FC5286" w:rsidP="00074682">
      <w:pPr>
        <w:pStyle w:val="Akapitzlist"/>
        <w:spacing w:after="0" w:line="300" w:lineRule="atLeast"/>
        <w:ind w:left="0"/>
        <w:rPr>
          <w:rFonts w:asciiTheme="minorHAnsi" w:hAnsiTheme="minorHAnsi" w:cs="Arial"/>
          <w:b/>
        </w:rPr>
      </w:pPr>
    </w:p>
    <w:p w14:paraId="573832BE" w14:textId="77777777" w:rsidR="00044556" w:rsidRDefault="00044556" w:rsidP="00074682">
      <w:pPr>
        <w:pStyle w:val="Akapitzlist"/>
        <w:spacing w:after="0" w:line="300" w:lineRule="atLeast"/>
        <w:ind w:left="0"/>
        <w:rPr>
          <w:rFonts w:asciiTheme="minorHAnsi" w:hAnsiTheme="minorHAnsi" w:cs="Arial"/>
          <w:b/>
        </w:rPr>
      </w:pPr>
    </w:p>
    <w:p w14:paraId="21FF93B8" w14:textId="77777777" w:rsidR="00044556" w:rsidRDefault="00044556" w:rsidP="00074682">
      <w:pPr>
        <w:pStyle w:val="Akapitzlist"/>
        <w:spacing w:after="0" w:line="300" w:lineRule="atLeast"/>
        <w:ind w:left="0"/>
        <w:rPr>
          <w:rFonts w:asciiTheme="minorHAnsi" w:hAnsiTheme="minorHAnsi" w:cs="Arial"/>
          <w:b/>
        </w:rPr>
      </w:pPr>
    </w:p>
    <w:p w14:paraId="64D2B483" w14:textId="77777777" w:rsidR="00044556" w:rsidRDefault="00044556" w:rsidP="00074682">
      <w:pPr>
        <w:pStyle w:val="Akapitzlist"/>
        <w:spacing w:after="0" w:line="300" w:lineRule="atLeast"/>
        <w:ind w:left="0"/>
        <w:rPr>
          <w:rFonts w:asciiTheme="minorHAnsi" w:hAnsiTheme="minorHAnsi" w:cs="Arial"/>
          <w:b/>
        </w:rPr>
      </w:pPr>
    </w:p>
    <w:p w14:paraId="0263E80D" w14:textId="77777777" w:rsidR="00C376B8" w:rsidRDefault="00C376B8" w:rsidP="00074682">
      <w:pPr>
        <w:pStyle w:val="Akapitzlist"/>
        <w:spacing w:after="0" w:line="300" w:lineRule="atLeast"/>
        <w:ind w:left="0"/>
        <w:rPr>
          <w:rFonts w:asciiTheme="minorHAnsi" w:hAnsiTheme="minorHAnsi" w:cs="Arial"/>
          <w:b/>
        </w:rPr>
      </w:pPr>
    </w:p>
    <w:p w14:paraId="4DC9E1C3" w14:textId="77777777" w:rsidR="00C376B8" w:rsidRDefault="00C376B8" w:rsidP="00074682">
      <w:pPr>
        <w:pStyle w:val="Akapitzlist"/>
        <w:spacing w:after="0" w:line="300" w:lineRule="atLeast"/>
        <w:ind w:left="0"/>
        <w:rPr>
          <w:rFonts w:asciiTheme="minorHAnsi" w:hAnsiTheme="minorHAnsi" w:cs="Arial"/>
          <w:b/>
        </w:rPr>
      </w:pPr>
    </w:p>
    <w:p w14:paraId="2593669D" w14:textId="4BF46D6B" w:rsidR="00FC5286" w:rsidRDefault="00FC5286" w:rsidP="00074682">
      <w:pPr>
        <w:pStyle w:val="Akapitzlist"/>
        <w:spacing w:after="0" w:line="300" w:lineRule="atLeast"/>
        <w:ind w:left="0"/>
        <w:rPr>
          <w:rFonts w:asciiTheme="minorHAnsi" w:hAnsiTheme="minorHAnsi" w:cs="Arial"/>
          <w:b/>
        </w:rPr>
      </w:pPr>
    </w:p>
    <w:p w14:paraId="22D46B6E"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4A2A1EFF"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4CF3F3C7"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5DBFCA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378409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575314A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294D550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6C3535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E60349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BCEBA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4C9666E"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2D6B5D22"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0AE0ACA8"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684C718F"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57AD748F"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345D643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7DDAA31D"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7B08985"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5A988211" w14:textId="77777777" w:rsidR="00EA5044" w:rsidRPr="00D730B1" w:rsidRDefault="00EA5044" w:rsidP="00DB061A">
      <w:pPr>
        <w:spacing w:line="360" w:lineRule="auto"/>
        <w:rPr>
          <w:rFonts w:ascii="Franklin Gothic Book" w:hAnsi="Franklin Gothic Book" w:cs="Arial"/>
          <w:b/>
          <w:bCs/>
          <w:szCs w:val="20"/>
        </w:rPr>
      </w:pPr>
    </w:p>
    <w:p w14:paraId="27C29C58"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FF4B176"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948DF60" w14:textId="77777777" w:rsidR="00FB0F40" w:rsidRPr="00AB15D9"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
          <w:bCs/>
          <w:szCs w:val="20"/>
        </w:rPr>
        <w:t>NINIEJSZYM SKŁADAMY</w:t>
      </w:r>
      <w:r w:rsidRPr="00AB15D9">
        <w:rPr>
          <w:rFonts w:ascii="Franklin Gothic Book" w:eastAsia="Tahoma,Bold" w:hAnsi="Franklin Gothic Book" w:cs="Tahoma,Bold"/>
          <w:bCs/>
          <w:szCs w:val="20"/>
        </w:rPr>
        <w:t>:</w:t>
      </w:r>
    </w:p>
    <w:p w14:paraId="1BAE21BF" w14:textId="77777777" w:rsidR="00CB09E1" w:rsidRPr="00AB15D9"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Szczegółowy zakres przedmiotu oferty</w:t>
      </w:r>
      <w:r w:rsidR="00866B87" w:rsidRPr="00AB15D9">
        <w:rPr>
          <w:rFonts w:ascii="Franklin Gothic Book" w:eastAsia="Tahoma,Bold" w:hAnsi="Franklin Gothic Book" w:cs="Tahoma,Bold"/>
          <w:bCs/>
          <w:szCs w:val="20"/>
        </w:rPr>
        <w:t>.</w:t>
      </w:r>
    </w:p>
    <w:p w14:paraId="025154E3" w14:textId="77777777" w:rsidR="00410CC8" w:rsidRPr="00AB15D9"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Termin wykonania przedmiotu zamówienia</w:t>
      </w:r>
    </w:p>
    <w:p w14:paraId="05323A4C" w14:textId="77777777" w:rsidR="00090562" w:rsidRPr="00AB15D9"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Wynagrodzenie ofertowe </w:t>
      </w:r>
      <w:r w:rsidR="007E67B6" w:rsidRPr="00AB15D9">
        <w:rPr>
          <w:rFonts w:ascii="Franklin Gothic Book" w:eastAsia="Tahoma,Bold" w:hAnsi="Franklin Gothic Book" w:cs="Tahoma,Bold"/>
          <w:bCs/>
          <w:szCs w:val="20"/>
        </w:rPr>
        <w:t>ryczałtowe</w:t>
      </w:r>
      <w:r w:rsidR="00CB09E1" w:rsidRPr="00AB15D9">
        <w:rPr>
          <w:rFonts w:ascii="Franklin Gothic Book" w:eastAsia="Tahoma,Bold" w:hAnsi="Franklin Gothic Book" w:cs="Tahoma,Bold"/>
          <w:bCs/>
          <w:szCs w:val="20"/>
        </w:rPr>
        <w:t xml:space="preserve"> (wzór - </w:t>
      </w:r>
      <w:r w:rsidR="00CB09E1" w:rsidRPr="00AB15D9">
        <w:rPr>
          <w:rFonts w:ascii="Franklin Gothic Book" w:hAnsi="Franklin Gothic Book" w:cstheme="minorHAnsi"/>
          <w:color w:val="000000" w:themeColor="text1"/>
          <w:szCs w:val="20"/>
        </w:rPr>
        <w:t>Załącznik do formularza oferty)</w:t>
      </w:r>
    </w:p>
    <w:p w14:paraId="72F32111" w14:textId="77777777" w:rsidR="00EA0642" w:rsidRPr="00AB15D9"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Warunki i </w:t>
      </w:r>
      <w:r w:rsidR="00355410" w:rsidRPr="00AB15D9">
        <w:rPr>
          <w:rFonts w:ascii="Franklin Gothic Book" w:hAnsi="Franklin Gothic Book"/>
          <w:color w:val="000000" w:themeColor="text1"/>
          <w:szCs w:val="20"/>
        </w:rPr>
        <w:t>okres gwarancji</w:t>
      </w:r>
      <w:r w:rsidR="00F356F8" w:rsidRPr="00AB15D9">
        <w:rPr>
          <w:rFonts w:ascii="Franklin Gothic Book" w:hAnsi="Franklin Gothic Book"/>
          <w:color w:val="000000" w:themeColor="text1"/>
          <w:szCs w:val="20"/>
        </w:rPr>
        <w:t xml:space="preserve"> zgodnie z wymaganiami w SIWZ</w:t>
      </w:r>
    </w:p>
    <w:p w14:paraId="41EF8E65" w14:textId="73CE5F69" w:rsidR="00866B87" w:rsidRPr="009570A7" w:rsidRDefault="00FB0F40" w:rsidP="009570A7">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Opis profilu działalności oferenta.</w:t>
      </w:r>
    </w:p>
    <w:p w14:paraId="2BA75AD9" w14:textId="77777777" w:rsidR="0002009C" w:rsidRPr="0002009C" w:rsidRDefault="0002009C" w:rsidP="0002009C">
      <w:pPr>
        <w:numPr>
          <w:ilvl w:val="1"/>
          <w:numId w:val="1"/>
        </w:numPr>
        <w:autoSpaceDE w:val="0"/>
        <w:autoSpaceDN w:val="0"/>
        <w:adjustRightInd w:val="0"/>
        <w:spacing w:after="120"/>
        <w:ind w:left="992" w:hanging="635"/>
        <w:jc w:val="both"/>
        <w:textAlignment w:val="baseline"/>
        <w:rPr>
          <w:rFonts w:ascii="Franklin Gothic Book" w:eastAsia="Tahoma,Bold" w:hAnsi="Franklin Gothic Book" w:cstheme="minorHAnsi"/>
          <w:bCs/>
          <w:color w:val="000000" w:themeColor="text1"/>
          <w:szCs w:val="20"/>
        </w:rPr>
      </w:pPr>
      <w:r w:rsidRPr="0002009C">
        <w:rPr>
          <w:rFonts w:ascii="Franklin Gothic Book" w:eastAsia="Tahoma,Bold" w:hAnsi="Franklin Gothic Book" w:cstheme="minorHAnsi"/>
          <w:bCs/>
          <w:color w:val="000000" w:themeColor="text1"/>
          <w:szCs w:val="20"/>
        </w:rPr>
        <w:t>Aktualny odpis z KRS lub oświadczenie o prowadzeniu działalności gospodarczej.</w:t>
      </w:r>
    </w:p>
    <w:p w14:paraId="4E54F7A5" w14:textId="77777777" w:rsidR="0002009C" w:rsidRPr="000D124A" w:rsidRDefault="0002009C" w:rsidP="0002009C">
      <w:pPr>
        <w:numPr>
          <w:ilvl w:val="1"/>
          <w:numId w:val="1"/>
        </w:numPr>
        <w:autoSpaceDE w:val="0"/>
        <w:autoSpaceDN w:val="0"/>
        <w:adjustRightInd w:val="0"/>
        <w:spacing w:after="120"/>
        <w:ind w:left="992" w:hanging="635"/>
        <w:jc w:val="both"/>
        <w:textAlignment w:val="baseline"/>
        <w:rPr>
          <w:rFonts w:ascii="Franklin Gothic Book" w:eastAsia="Tahoma,Bold" w:hAnsi="Franklin Gothic Book" w:cstheme="minorHAnsi"/>
          <w:bCs/>
          <w:color w:val="000000" w:themeColor="text1"/>
          <w:szCs w:val="20"/>
        </w:rPr>
      </w:pPr>
      <w:r w:rsidRPr="000D124A">
        <w:rPr>
          <w:rFonts w:ascii="Franklin Gothic Book" w:eastAsia="Tahoma,Bold" w:hAnsi="Franklin Gothic Book" w:cstheme="minorHAnsi"/>
          <w:bCs/>
          <w:color w:val="000000" w:themeColor="text1"/>
          <w:szCs w:val="20"/>
        </w:rPr>
        <w:t>Informację o wynikach finansowych oferenta za lata 2018-2019 w formie oświadczenia Zarządu lub osoby prowadzącej działalność gospodarczą.</w:t>
      </w:r>
    </w:p>
    <w:p w14:paraId="51906161" w14:textId="77777777" w:rsidR="0002009C" w:rsidRPr="0002009C" w:rsidRDefault="0002009C" w:rsidP="0002009C">
      <w:pPr>
        <w:pStyle w:val="Akapitzlist"/>
        <w:widowControl w:val="0"/>
        <w:numPr>
          <w:ilvl w:val="1"/>
          <w:numId w:val="1"/>
        </w:numPr>
        <w:autoSpaceDE w:val="0"/>
        <w:autoSpaceDN w:val="0"/>
        <w:adjustRightInd w:val="0"/>
        <w:spacing w:after="12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7E3B3A8F" w14:textId="21F74480" w:rsidR="009C7054" w:rsidRPr="0002009C" w:rsidRDefault="00090562" w:rsidP="0002009C">
      <w:pPr>
        <w:pStyle w:val="Akapitzlist"/>
        <w:widowControl w:val="0"/>
        <w:numPr>
          <w:ilvl w:val="1"/>
          <w:numId w:val="1"/>
        </w:numPr>
        <w:autoSpaceDE w:val="0"/>
        <w:autoSpaceDN w:val="0"/>
        <w:adjustRightInd w:val="0"/>
        <w:spacing w:after="12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t>
      </w:r>
      <w:r w:rsidR="0095195B" w:rsidRPr="0002009C">
        <w:rPr>
          <w:rFonts w:ascii="Franklin Gothic Book" w:eastAsia="Tahoma,Bold" w:hAnsi="Franklin Gothic Book" w:cs="Tahoma,Bold"/>
          <w:bCs/>
          <w:sz w:val="20"/>
          <w:szCs w:val="20"/>
        </w:rPr>
        <w:t>wiadczenia:</w:t>
      </w:r>
      <w:r w:rsidR="009C7054" w:rsidRPr="0002009C">
        <w:rPr>
          <w:rFonts w:ascii="Franklin Gothic Book" w:eastAsia="Tahoma,Bold" w:hAnsi="Franklin Gothic Book" w:cs="Tahoma,Bold"/>
          <w:bCs/>
          <w:strike/>
          <w:sz w:val="20"/>
          <w:szCs w:val="20"/>
        </w:rPr>
        <w:t xml:space="preserve"> </w:t>
      </w:r>
    </w:p>
    <w:p w14:paraId="3E121793" w14:textId="77777777" w:rsidR="009C7054" w:rsidRPr="0002009C" w:rsidRDefault="009C7054" w:rsidP="0002009C">
      <w:pPr>
        <w:pStyle w:val="Akapitzlist"/>
        <w:widowControl w:val="0"/>
        <w:numPr>
          <w:ilvl w:val="2"/>
          <w:numId w:val="1"/>
        </w:numPr>
        <w:autoSpaceDE w:val="0"/>
        <w:autoSpaceDN w:val="0"/>
        <w:adjustRightInd w:val="0"/>
        <w:spacing w:after="120" w:line="240" w:lineRule="auto"/>
        <w:ind w:left="1560" w:hanging="84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14:paraId="5D7826FC" w14:textId="2307075C" w:rsidR="00105D38"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105D38" w:rsidRPr="0002009C">
        <w:rPr>
          <w:rFonts w:ascii="Franklin Gothic Book" w:eastAsia="Tahoma,Bold" w:hAnsi="Franklin Gothic Book" w:cs="Tahoma,Bold"/>
          <w:bCs/>
          <w:sz w:val="20"/>
          <w:szCs w:val="20"/>
        </w:rPr>
        <w:t xml:space="preserve">o niezaleganiu </w:t>
      </w:r>
      <w:r w:rsidR="00844A43" w:rsidRPr="0002009C">
        <w:rPr>
          <w:rFonts w:ascii="Franklin Gothic Book" w:eastAsia="Tahoma,Bold" w:hAnsi="Franklin Gothic Book" w:cs="Tahoma,Bold"/>
          <w:bCs/>
          <w:sz w:val="20"/>
          <w:szCs w:val="20"/>
        </w:rPr>
        <w:t>z</w:t>
      </w:r>
      <w:r w:rsidR="00105D38" w:rsidRPr="0002009C">
        <w:rPr>
          <w:rFonts w:ascii="Franklin Gothic Book" w:eastAsia="Tahoma,Bold" w:hAnsi="Franklin Gothic Book" w:cs="Tahoma,Bold"/>
          <w:bCs/>
          <w:sz w:val="20"/>
          <w:szCs w:val="20"/>
        </w:rPr>
        <w:t xml:space="preserve"> podatkami,</w:t>
      </w:r>
    </w:p>
    <w:p w14:paraId="663F0DC8" w14:textId="331EAFBC"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1C009BD6" w14:textId="442728CF"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33687B0D" w14:textId="1575D88B"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14:paraId="4A4575B8" w14:textId="04809E18"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kompletności oferty pod względem dokumentacji, koniecznej do zawarcia umowy,</w:t>
      </w:r>
    </w:p>
    <w:p w14:paraId="65C1DF12" w14:textId="3DE3F735"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spełnieniu wszystkich wymagań Zamawiającego określonych specyfikacji,</w:t>
      </w:r>
    </w:p>
    <w:p w14:paraId="59979D77" w14:textId="5A8A4147" w:rsidR="0095195B" w:rsidRPr="0002009C" w:rsidRDefault="0095195B"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2880B599" w14:textId="0509424D"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 xml:space="preserve">o wykonaniu zamówienia </w:t>
      </w:r>
      <w:r w:rsidR="0095195B"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AE4A4E">
        <w:rPr>
          <w:rFonts w:ascii="Franklin Gothic Book" w:hAnsi="Franklin Gothic Book" w:cs="Arial"/>
          <w:color w:val="000000" w:themeColor="text1"/>
          <w:sz w:val="20"/>
          <w:szCs w:val="20"/>
          <w:lang w:eastAsia="ja-JP"/>
        </w:rPr>
      </w:r>
      <w:r w:rsidR="00AE4A4E">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samodzielnie / </w:t>
      </w:r>
      <w:r w:rsidR="0095195B"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AE4A4E">
        <w:rPr>
          <w:rFonts w:ascii="Franklin Gothic Book" w:hAnsi="Franklin Gothic Book" w:cs="Arial"/>
          <w:color w:val="000000" w:themeColor="text1"/>
          <w:sz w:val="20"/>
          <w:szCs w:val="20"/>
          <w:lang w:eastAsia="ja-JP"/>
        </w:rPr>
      </w:r>
      <w:r w:rsidR="00AE4A4E">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z udziałem podwykonawców</w:t>
      </w:r>
    </w:p>
    <w:p w14:paraId="6CC3807A" w14:textId="6BE823B0"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0095195B"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2324B69E" w14:textId="2AACBCA3"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14:paraId="527E8D42" w14:textId="3247A564"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14:paraId="5BFE1037" w14:textId="623F0C64"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CC0F5C2" w14:textId="5A54891D"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podleganiu wykluczeniu z postępowania.</w:t>
      </w:r>
    </w:p>
    <w:p w14:paraId="51A0DCE8" w14:textId="621EC6E6"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844A43" w:rsidRPr="0002009C">
        <w:rPr>
          <w:rFonts w:ascii="Franklin Gothic Book" w:hAnsi="Franklin Gothic Book" w:cs="Arial"/>
          <w:color w:val="000000" w:themeColor="text1"/>
          <w:sz w:val="20"/>
          <w:szCs w:val="20"/>
          <w:lang w:eastAsia="ja-JP"/>
        </w:rPr>
        <w:t>o</w:t>
      </w:r>
      <w:r w:rsidR="0095195B" w:rsidRPr="0002009C">
        <w:rPr>
          <w:rFonts w:ascii="Franklin Gothic Book" w:hAnsi="Franklin Gothic Book" w:cs="Arial"/>
          <w:color w:val="000000" w:themeColor="text1"/>
          <w:sz w:val="20"/>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02009C">
        <w:rPr>
          <w:rFonts w:ascii="Franklin Gothic Book" w:hAnsi="Franklin Gothic Book" w:cs="Arial"/>
          <w:sz w:val="20"/>
          <w:szCs w:val="20"/>
          <w:lang w:eastAsia="ja-JP"/>
        </w:rPr>
        <w:t xml:space="preserve">niż  </w:t>
      </w:r>
      <w:r w:rsidR="00253849" w:rsidRPr="0002009C">
        <w:rPr>
          <w:rFonts w:ascii="Franklin Gothic Book" w:hAnsi="Franklin Gothic Book" w:cs="Arial"/>
          <w:sz w:val="20"/>
          <w:szCs w:val="20"/>
          <w:lang w:eastAsia="ja-JP"/>
        </w:rPr>
        <w:t>0</w:t>
      </w:r>
      <w:r w:rsidR="00CB0B0B" w:rsidRPr="0002009C">
        <w:rPr>
          <w:rFonts w:ascii="Franklin Gothic Book" w:hAnsi="Franklin Gothic Book" w:cs="Arial"/>
          <w:sz w:val="20"/>
          <w:szCs w:val="20"/>
          <w:lang w:eastAsia="ja-JP"/>
        </w:rPr>
        <w:t xml:space="preserve">.000 </w:t>
      </w:r>
      <w:r w:rsidR="00CB0B0B" w:rsidRPr="0002009C">
        <w:rPr>
          <w:rFonts w:ascii="Franklin Gothic Book" w:hAnsi="Franklin Gothic Book" w:cs="Arial"/>
          <w:color w:val="000000" w:themeColor="text1"/>
          <w:sz w:val="20"/>
          <w:szCs w:val="20"/>
          <w:lang w:eastAsia="ja-JP"/>
        </w:rPr>
        <w:t>zł</w:t>
      </w:r>
      <w:r w:rsidR="0095195B" w:rsidRPr="0002009C">
        <w:rPr>
          <w:rFonts w:ascii="Franklin Gothic Book" w:hAnsi="Franklin Gothic Book" w:cs="Arial"/>
          <w:color w:val="000000" w:themeColor="text1"/>
          <w:sz w:val="20"/>
          <w:szCs w:val="20"/>
          <w:lang w:eastAsia="ja-JP"/>
        </w:rPr>
        <w:t xml:space="preserve"> (poza polisami obowiązkowymi OC) lub oświadczenie, że oferent będzie posiadał taką polisę p</w:t>
      </w:r>
      <w:r w:rsidR="009570A7" w:rsidRPr="0002009C">
        <w:rPr>
          <w:rFonts w:ascii="Franklin Gothic Book" w:hAnsi="Franklin Gothic Book" w:cs="Arial"/>
          <w:color w:val="000000" w:themeColor="text1"/>
          <w:sz w:val="20"/>
          <w:szCs w:val="20"/>
          <w:lang w:eastAsia="ja-JP"/>
        </w:rPr>
        <w:t xml:space="preserve">rzez cały okres wykonania </w:t>
      </w:r>
      <w:r w:rsidR="0095195B" w:rsidRPr="0002009C">
        <w:rPr>
          <w:rFonts w:ascii="Franklin Gothic Book" w:hAnsi="Franklin Gothic Book" w:cs="Arial"/>
          <w:color w:val="000000" w:themeColor="text1"/>
          <w:sz w:val="20"/>
          <w:szCs w:val="20"/>
          <w:lang w:eastAsia="ja-JP"/>
        </w:rPr>
        <w:t>świadczenia usług.</w:t>
      </w:r>
    </w:p>
    <w:p w14:paraId="23478A6C" w14:textId="3870C489"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0A96186B" w14:textId="21F18F95"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3B3389C7" w14:textId="61B7C2D9"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43396704" w14:textId="3DDE47A6"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zastosowaniu rozwiązań spełniających warunki norm jakościowych,</w:t>
      </w:r>
    </w:p>
    <w:p w14:paraId="0C31E87C" w14:textId="7AAA385F"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71B0A354" w14:textId="3049B8F3"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0095195B"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2076B5E5" w14:textId="4CCCE78F" w:rsidR="00DB061A"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00DB061A"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052CC6B8" w14:textId="141DA671" w:rsidR="0095195B" w:rsidRPr="0002009C" w:rsidRDefault="00DB061A"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 xml:space="preserve">w przypadku gdy oferent jest osobą fizyczną oświadczenia oferenta o wyrażeniu zgody na przetwarzanie przez </w:t>
      </w:r>
      <w:r w:rsidR="00953174" w:rsidRPr="0002009C">
        <w:rPr>
          <w:rFonts w:ascii="Franklin Gothic Book" w:hAnsi="Franklin Gothic Book" w:cs="Calibri"/>
          <w:sz w:val="20"/>
          <w:szCs w:val="20"/>
        </w:rPr>
        <w:t>Enea Elektrownia Połaniec</w:t>
      </w:r>
      <w:r w:rsidRPr="0002009C">
        <w:rPr>
          <w:rFonts w:ascii="Franklin Gothic Book" w:hAnsi="Franklin Gothic Book" w:cs="Calibri"/>
          <w:sz w:val="20"/>
          <w:szCs w:val="20"/>
        </w:rPr>
        <w:t xml:space="preserve"> S.A. danych osobowych, którego wzór stanowi załącznik nr 5 do ogłoszenia.</w:t>
      </w:r>
    </w:p>
    <w:p w14:paraId="4D59C99B" w14:textId="77777777" w:rsidR="00FB0F40" w:rsidRPr="00871F34" w:rsidRDefault="00FB0F40" w:rsidP="0002009C">
      <w:pPr>
        <w:pStyle w:val="Akapitzlist"/>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 w:val="16"/>
          <w:szCs w:val="16"/>
        </w:rPr>
      </w:pPr>
      <w:r w:rsidRPr="00022D97">
        <w:rPr>
          <w:rFonts w:ascii="Franklin Gothic Book" w:eastAsia="Tahoma,Bold" w:hAnsi="Franklin Gothic Book" w:cs="Tahoma,Bold"/>
          <w:bCs/>
          <w:sz w:val="20"/>
          <w:szCs w:val="20"/>
          <w:vertAlign w:val="superscript"/>
        </w:rPr>
        <w:t>1</w:t>
      </w:r>
      <w:r w:rsidRPr="00022D97">
        <w:rPr>
          <w:rFonts w:ascii="Franklin Gothic Book" w:eastAsia="Tahoma,Bold" w:hAnsi="Franklin Gothic Book" w:cs="Tahoma,Bold"/>
          <w:b/>
          <w:bCs/>
          <w:sz w:val="20"/>
          <w:szCs w:val="20"/>
        </w:rPr>
        <w:t xml:space="preserve">PEŁNOMOCNIKIEM oferentów </w:t>
      </w:r>
      <w:r w:rsidRPr="00022D97">
        <w:rPr>
          <w:rFonts w:ascii="Franklin Gothic Book" w:eastAsia="Tahoma,Bold" w:hAnsi="Franklin Gothic Book" w:cs="Tahoma"/>
          <w:sz w:val="20"/>
          <w:szCs w:val="20"/>
        </w:rPr>
        <w:t>uprawnionym do reprezentowania wszystkich oferentów ubiegających się wspólnie o udzielenie zamówienia oraz do zawarcia umowy</w:t>
      </w:r>
      <w:r w:rsidRPr="00022D97">
        <w:rPr>
          <w:rFonts w:ascii="Franklin Gothic Book" w:eastAsia="Tahoma,Bold" w:hAnsi="Franklin Gothic Book" w:cs="Tahoma"/>
          <w:sz w:val="20"/>
          <w:szCs w:val="20"/>
          <w:vertAlign w:val="superscript"/>
        </w:rPr>
        <w:t>2</w:t>
      </w:r>
      <w:r w:rsidRPr="00022D97">
        <w:rPr>
          <w:rFonts w:ascii="Franklin Gothic Book" w:eastAsia="Tahoma,Bold" w:hAnsi="Franklin Gothic Book" w:cs="Tahoma"/>
          <w:sz w:val="20"/>
          <w:szCs w:val="20"/>
        </w:rPr>
        <w:t xml:space="preserve"> </w:t>
      </w:r>
      <w:r w:rsidRPr="00871F34">
        <w:rPr>
          <w:rFonts w:ascii="Franklin Gothic Book" w:eastAsia="Tahoma,Bold" w:hAnsi="Franklin Gothic Book" w:cs="Tahoma"/>
          <w:sz w:val="16"/>
          <w:szCs w:val="16"/>
        </w:rPr>
        <w:t>jest:____________________________________________________________</w:t>
      </w:r>
    </w:p>
    <w:p w14:paraId="089812C8" w14:textId="77777777" w:rsidR="00FB0F40" w:rsidRPr="00871F34" w:rsidRDefault="00FB0F40" w:rsidP="00FB0F40">
      <w:pPr>
        <w:pStyle w:val="Tekstprzypisudolnego"/>
        <w:spacing w:line="240" w:lineRule="auto"/>
        <w:ind w:left="357"/>
        <w:rPr>
          <w:rFonts w:ascii="Franklin Gothic Book" w:hAnsi="Franklin Gothic Book"/>
          <w:i/>
          <w:sz w:val="16"/>
          <w:szCs w:val="16"/>
        </w:rPr>
      </w:pPr>
      <w:r w:rsidRPr="00871F34">
        <w:rPr>
          <w:rStyle w:val="Odwoanieprzypisudolnego"/>
          <w:rFonts w:ascii="Franklin Gothic Book" w:eastAsiaTheme="majorEastAsia" w:hAnsi="Franklin Gothic Book"/>
          <w:i/>
          <w:sz w:val="16"/>
          <w:szCs w:val="16"/>
        </w:rPr>
        <w:footnoteRef/>
      </w:r>
      <w:r w:rsidRPr="00871F34">
        <w:rPr>
          <w:rFonts w:ascii="Franklin Gothic Book" w:hAnsi="Franklin Gothic Book"/>
          <w:i/>
          <w:sz w:val="16"/>
          <w:szCs w:val="16"/>
        </w:rPr>
        <w:t xml:space="preserve"> dotyczy oferentów wspólnie ubiegających się o udzielenie zamówienia</w:t>
      </w:r>
    </w:p>
    <w:p w14:paraId="4D154378" w14:textId="77777777" w:rsidR="00FB0F40" w:rsidRPr="00871F34" w:rsidRDefault="00FB0F40" w:rsidP="00FB0F40">
      <w:pPr>
        <w:autoSpaceDE w:val="0"/>
        <w:autoSpaceDN w:val="0"/>
        <w:ind w:left="357"/>
        <w:rPr>
          <w:rFonts w:ascii="Franklin Gothic Book" w:hAnsi="Franklin Gothic Book"/>
          <w:i/>
          <w:sz w:val="16"/>
          <w:szCs w:val="16"/>
        </w:rPr>
      </w:pPr>
      <w:r w:rsidRPr="00871F34">
        <w:rPr>
          <w:rFonts w:ascii="Franklin Gothic Book" w:hAnsi="Franklin Gothic Book"/>
          <w:i/>
          <w:sz w:val="16"/>
          <w:szCs w:val="16"/>
          <w:vertAlign w:val="superscript"/>
        </w:rPr>
        <w:t>2</w:t>
      </w:r>
      <w:r w:rsidRPr="00871F34">
        <w:rPr>
          <w:rFonts w:ascii="Franklin Gothic Book" w:hAnsi="Franklin Gothic Book"/>
          <w:i/>
          <w:sz w:val="16"/>
          <w:szCs w:val="16"/>
        </w:rPr>
        <w:t xml:space="preserve"> niepotrzebne skreślić</w:t>
      </w:r>
    </w:p>
    <w:p w14:paraId="3FF40911" w14:textId="77777777" w:rsidR="00871F34" w:rsidRPr="00871F34" w:rsidRDefault="00871F34" w:rsidP="00871F34">
      <w:pPr>
        <w:pStyle w:val="Akapitzlist"/>
        <w:widowControl w:val="0"/>
        <w:autoSpaceDE w:val="0"/>
        <w:autoSpaceDN w:val="0"/>
        <w:adjustRightInd w:val="0"/>
        <w:spacing w:line="300" w:lineRule="auto"/>
        <w:ind w:left="360"/>
        <w:jc w:val="both"/>
        <w:textAlignment w:val="baseline"/>
        <w:rPr>
          <w:rFonts w:ascii="Franklin Gothic Book" w:eastAsia="Tahoma,Bold" w:hAnsi="Franklin Gothic Book" w:cs="Tahoma"/>
          <w:sz w:val="20"/>
          <w:szCs w:val="20"/>
        </w:rPr>
      </w:pPr>
    </w:p>
    <w:p w14:paraId="43CA3101" w14:textId="4E3770ED" w:rsidR="00FB0F40" w:rsidRPr="00022D97" w:rsidRDefault="00C330C9" w:rsidP="0002009C">
      <w:pPr>
        <w:pStyle w:val="Akapitzlist"/>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Cs/>
          <w:sz w:val="20"/>
          <w:szCs w:val="20"/>
        </w:rPr>
        <w:t>N</w:t>
      </w:r>
      <w:r w:rsidR="00FB0F40" w:rsidRPr="00022D97">
        <w:rPr>
          <w:rFonts w:ascii="Franklin Gothic Book" w:eastAsia="Tahoma,Bold" w:hAnsi="Franklin Gothic Book" w:cs="Tahoma"/>
          <w:sz w:val="20"/>
          <w:szCs w:val="20"/>
        </w:rPr>
        <w:t>iniejsz</w:t>
      </w:r>
      <w:r w:rsidRPr="00022D97">
        <w:rPr>
          <w:rFonts w:ascii="Franklin Gothic Book" w:eastAsia="Tahoma,Bold" w:hAnsi="Franklin Gothic Book" w:cs="Tahoma"/>
          <w:sz w:val="20"/>
          <w:szCs w:val="20"/>
        </w:rPr>
        <w:t>ą ofertę</w:t>
      </w:r>
      <w:r w:rsidR="00FB0F40" w:rsidRPr="00022D97">
        <w:rPr>
          <w:rFonts w:ascii="Franklin Gothic Book" w:eastAsia="Tahoma,Bold" w:hAnsi="Franklin Gothic Book" w:cs="Tahoma"/>
          <w:sz w:val="20"/>
          <w:szCs w:val="20"/>
        </w:rPr>
        <w:t xml:space="preserve"> wraz z załącznikami składamy na ___ kolejno ponumerowanych stronach.</w:t>
      </w:r>
    </w:p>
    <w:p w14:paraId="3EC6C81C" w14:textId="77777777" w:rsidR="00FB0F40" w:rsidRPr="00022D97" w:rsidRDefault="00FB0F40" w:rsidP="0002009C">
      <w:pPr>
        <w:pStyle w:val="Akapitzlist"/>
        <w:widowControl w:val="0"/>
        <w:numPr>
          <w:ilvl w:val="0"/>
          <w:numId w:val="1"/>
        </w:numPr>
        <w:autoSpaceDE w:val="0"/>
        <w:autoSpaceDN w:val="0"/>
        <w:adjustRightInd w:val="0"/>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
          <w:bCs/>
          <w:sz w:val="20"/>
          <w:szCs w:val="20"/>
        </w:rPr>
        <w:t xml:space="preserve">ZAŁĄCZNIKAMI </w:t>
      </w:r>
      <w:r w:rsidRPr="00022D97">
        <w:rPr>
          <w:rFonts w:ascii="Franklin Gothic Book" w:eastAsia="Tahoma,Bold" w:hAnsi="Franklin Gothic Book" w:cs="Tahoma"/>
          <w:sz w:val="20"/>
          <w:szCs w:val="20"/>
        </w:rPr>
        <w:t>do niniejsze</w:t>
      </w:r>
      <w:r w:rsidR="00C330C9" w:rsidRPr="00022D97">
        <w:rPr>
          <w:rFonts w:ascii="Franklin Gothic Book" w:eastAsia="Tahoma,Bold" w:hAnsi="Franklin Gothic Book" w:cs="Tahoma"/>
          <w:sz w:val="20"/>
          <w:szCs w:val="20"/>
        </w:rPr>
        <w:t xml:space="preserve">j oferty </w:t>
      </w:r>
      <w:r w:rsidRPr="00022D97">
        <w:rPr>
          <w:rFonts w:ascii="Franklin Gothic Book" w:eastAsia="Tahoma,Bold" w:hAnsi="Franklin Gothic Book" w:cs="Tahoma"/>
          <w:sz w:val="20"/>
          <w:szCs w:val="20"/>
        </w:rPr>
        <w:t xml:space="preserve"> są:</w:t>
      </w:r>
    </w:p>
    <w:p w14:paraId="6AF79E5B" w14:textId="77777777" w:rsidR="00FB0F40" w:rsidRPr="00022D97"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022D97">
        <w:rPr>
          <w:rFonts w:ascii="Franklin Gothic Book" w:eastAsia="Tahoma,Bold" w:hAnsi="Franklin Gothic Book" w:cs="Tahoma,Bold"/>
          <w:b/>
          <w:bCs/>
          <w:szCs w:val="20"/>
        </w:rPr>
        <w:t xml:space="preserve">    </w:t>
      </w:r>
      <w:r w:rsidR="00BD6A5B" w:rsidRPr="00022D97">
        <w:rPr>
          <w:rFonts w:ascii="Franklin Gothic Book" w:eastAsia="Tahoma,Bold" w:hAnsi="Franklin Gothic Book" w:cs="Tahoma,Bold"/>
          <w:b/>
          <w:bCs/>
          <w:szCs w:val="20"/>
        </w:rPr>
        <w:t>Dok</w:t>
      </w:r>
      <w:r w:rsidR="0095195B" w:rsidRPr="00022D97">
        <w:rPr>
          <w:rFonts w:ascii="Franklin Gothic Book" w:eastAsia="Tahoma,Bold" w:hAnsi="Franklin Gothic Book" w:cs="Tahoma,Bold"/>
          <w:b/>
          <w:bCs/>
          <w:szCs w:val="20"/>
        </w:rPr>
        <w:t xml:space="preserve">umenty wymienione w pkt </w:t>
      </w:r>
      <w:r w:rsidR="001C580B" w:rsidRPr="00022D97">
        <w:rPr>
          <w:rFonts w:ascii="Franklin Gothic Book" w:eastAsia="Tahoma,Bold" w:hAnsi="Franklin Gothic Book" w:cs="Tahoma,Bold"/>
          <w:b/>
          <w:bCs/>
          <w:szCs w:val="20"/>
        </w:rPr>
        <w:t>4.</w:t>
      </w:r>
    </w:p>
    <w:p w14:paraId="3882EE23"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1F68FE8"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AFB6CEE"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4DC3D556" w14:textId="77777777" w:rsidTr="004A6738">
        <w:trPr>
          <w:trHeight w:val="11610"/>
        </w:trPr>
        <w:tc>
          <w:tcPr>
            <w:tcW w:w="10003" w:type="dxa"/>
          </w:tcPr>
          <w:p w14:paraId="5A8EC266"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31C49806"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5E08F74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1902EAC9"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1FF5D6E5" w14:textId="77777777" w:rsidR="00CB09E1" w:rsidRPr="00AB15D9" w:rsidRDefault="00CB09E1" w:rsidP="00AB15D9">
            <w:pPr>
              <w:spacing w:after="120"/>
              <w:jc w:val="center"/>
              <w:outlineLvl w:val="0"/>
              <w:rPr>
                <w:rFonts w:ascii="Franklin Gothic Book" w:eastAsia="Tahoma,Bold" w:hAnsi="Franklin Gothic Book" w:cstheme="minorHAnsi"/>
                <w:b/>
                <w:bCs/>
                <w:color w:val="000000" w:themeColor="text1"/>
                <w:szCs w:val="20"/>
              </w:rPr>
            </w:pPr>
          </w:p>
          <w:p w14:paraId="233571C6" w14:textId="17812330" w:rsidR="003232B8" w:rsidRPr="003232B8" w:rsidRDefault="00CB09E1" w:rsidP="00D95420">
            <w:pPr>
              <w:pStyle w:val="Akapitzlist"/>
              <w:numPr>
                <w:ilvl w:val="0"/>
                <w:numId w:val="25"/>
              </w:numPr>
              <w:spacing w:after="120" w:line="240" w:lineRule="auto"/>
              <w:contextualSpacing w:val="0"/>
              <w:jc w:val="both"/>
              <w:rPr>
                <w:rFonts w:ascii="Franklin Gothic Book" w:hAnsi="Franklin Gothic Book" w:cs="Arial"/>
                <w:bCs/>
                <w:sz w:val="20"/>
                <w:szCs w:val="20"/>
              </w:rPr>
            </w:pPr>
            <w:r w:rsidRPr="00AB15D9">
              <w:rPr>
                <w:rFonts w:ascii="Franklin Gothic Book" w:eastAsia="Tahoma,Bold" w:hAnsi="Franklin Gothic Book" w:cstheme="minorHAnsi"/>
                <w:bCs/>
                <w:sz w:val="20"/>
                <w:szCs w:val="20"/>
              </w:rPr>
              <w:t xml:space="preserve">Za  </w:t>
            </w:r>
            <w:r w:rsidR="00F05210" w:rsidRPr="00E23AC6">
              <w:rPr>
                <w:rFonts w:ascii="Franklin Gothic Book" w:eastAsia="Tahoma,Bold" w:hAnsi="Franklin Gothic Book" w:cstheme="minorHAnsi"/>
                <w:bCs/>
                <w:sz w:val="20"/>
                <w:szCs w:val="20"/>
              </w:rPr>
              <w:t>wymianę prostowników 220V DC w układach odsiarczania</w:t>
            </w:r>
            <w:r w:rsidR="00F05210">
              <w:rPr>
                <w:rFonts w:ascii="Franklin Gothic Book" w:eastAsia="Tahoma,Bold" w:hAnsi="Franklin Gothic Book" w:cstheme="minorHAnsi"/>
                <w:bCs/>
                <w:sz w:val="20"/>
                <w:szCs w:val="20"/>
              </w:rPr>
              <w:t xml:space="preserve"> </w:t>
            </w:r>
            <w:r w:rsidR="00AB15D9" w:rsidRPr="00AB15D9">
              <w:rPr>
                <w:rFonts w:ascii="Franklin Gothic Book" w:hAnsi="Franklin Gothic Book"/>
                <w:bCs/>
                <w:sz w:val="20"/>
                <w:szCs w:val="20"/>
                <w:lang w:val="en-US"/>
              </w:rPr>
              <w:t>”</w:t>
            </w:r>
            <w:r w:rsidR="000856D6" w:rsidRPr="00AB15D9">
              <w:rPr>
                <w:rFonts w:ascii="Franklin Gothic Book" w:hAnsi="Franklin Gothic Book" w:cs="Arial"/>
                <w:sz w:val="20"/>
                <w:szCs w:val="20"/>
              </w:rPr>
              <w:t xml:space="preserve"> </w:t>
            </w:r>
            <w:r w:rsidR="004A6738" w:rsidRPr="00AB15D9">
              <w:rPr>
                <w:rFonts w:ascii="Franklin Gothic Book" w:eastAsia="Tahoma,Bold" w:hAnsi="Franklin Gothic Book" w:cstheme="minorHAnsi"/>
                <w:bCs/>
                <w:sz w:val="20"/>
                <w:szCs w:val="20"/>
              </w:rPr>
              <w:t xml:space="preserve">oferujemy </w:t>
            </w:r>
            <w:r w:rsidRPr="00AB15D9">
              <w:rPr>
                <w:rFonts w:ascii="Franklin Gothic Book" w:eastAsia="Tahoma,Bold" w:hAnsi="Franklin Gothic Book" w:cstheme="minorHAnsi"/>
                <w:bCs/>
                <w:sz w:val="20"/>
                <w:szCs w:val="20"/>
              </w:rPr>
              <w:t xml:space="preserve">wynagrodzenie  ryczałtowe w wysokości ……………………… zł (słownie: </w:t>
            </w:r>
            <w:r w:rsidR="00AB15D9" w:rsidRPr="00AB15D9">
              <w:rPr>
                <w:rFonts w:ascii="Franklin Gothic Book" w:eastAsia="Tahoma,Bold" w:hAnsi="Franklin Gothic Book" w:cstheme="minorHAnsi"/>
                <w:bCs/>
                <w:sz w:val="20"/>
                <w:szCs w:val="20"/>
              </w:rPr>
              <w:t xml:space="preserve">                      </w:t>
            </w:r>
            <w:r w:rsidRPr="00AB15D9">
              <w:rPr>
                <w:rFonts w:ascii="Franklin Gothic Book" w:eastAsia="Tahoma,Bold" w:hAnsi="Franklin Gothic Book" w:cstheme="minorHAnsi"/>
                <w:bCs/>
                <w:sz w:val="20"/>
                <w:szCs w:val="20"/>
              </w:rPr>
              <w:t>…………</w:t>
            </w:r>
            <w:r w:rsidR="004A6738" w:rsidRPr="00AB15D9">
              <w:rPr>
                <w:rFonts w:ascii="Franklin Gothic Book" w:eastAsia="Tahoma,Bold" w:hAnsi="Franklin Gothic Book" w:cstheme="minorHAnsi"/>
                <w:bCs/>
                <w:sz w:val="20"/>
                <w:szCs w:val="20"/>
              </w:rPr>
              <w:t>…………………………………………………………………….…………</w:t>
            </w:r>
            <w:r w:rsidRPr="00AB15D9">
              <w:rPr>
                <w:rFonts w:ascii="Franklin Gothic Book" w:eastAsia="Tahoma,Bold" w:hAnsi="Franklin Gothic Book" w:cstheme="minorHAnsi"/>
                <w:bCs/>
                <w:sz w:val="20"/>
                <w:szCs w:val="20"/>
              </w:rPr>
              <w:t xml:space="preserve"> złotych) netto – bez podatk</w:t>
            </w:r>
            <w:r w:rsidR="004A6738" w:rsidRPr="00AB15D9">
              <w:rPr>
                <w:rFonts w:ascii="Franklin Gothic Book" w:eastAsia="Tahoma,Bold" w:hAnsi="Franklin Gothic Book" w:cstheme="minorHAnsi"/>
                <w:bCs/>
                <w:sz w:val="20"/>
                <w:szCs w:val="20"/>
              </w:rPr>
              <w:t xml:space="preserve">u </w:t>
            </w:r>
            <w:r w:rsidR="00957EDA" w:rsidRPr="00AB15D9">
              <w:rPr>
                <w:rFonts w:ascii="Franklin Gothic Book" w:eastAsia="Tahoma,Bold" w:hAnsi="Franklin Gothic Book" w:cstheme="minorHAnsi"/>
                <w:bCs/>
                <w:sz w:val="20"/>
                <w:szCs w:val="20"/>
              </w:rPr>
              <w:t xml:space="preserve">VAT </w:t>
            </w:r>
            <w:r w:rsidR="003232B8">
              <w:rPr>
                <w:rFonts w:ascii="Franklin Gothic Book" w:eastAsia="Tahoma,Bold" w:hAnsi="Franklin Gothic Book" w:cstheme="minorHAnsi"/>
                <w:bCs/>
                <w:sz w:val="20"/>
                <w:szCs w:val="20"/>
              </w:rPr>
              <w:t xml:space="preserve"> z podziałem na poszczególne absorbery</w:t>
            </w:r>
            <w:r w:rsidR="00F9005C">
              <w:rPr>
                <w:rFonts w:ascii="Franklin Gothic Book" w:eastAsia="Tahoma,Bold" w:hAnsi="Franklin Gothic Book" w:cstheme="minorHAnsi"/>
                <w:bCs/>
                <w:sz w:val="20"/>
                <w:szCs w:val="20"/>
              </w:rPr>
              <w:t>, które będą odrębnymi przedmiotami odbioru i rozliczeń</w:t>
            </w:r>
            <w:r w:rsidR="003232B8">
              <w:rPr>
                <w:rFonts w:ascii="Franklin Gothic Book" w:eastAsia="Tahoma,Bold" w:hAnsi="Franklin Gothic Book" w:cstheme="minorHAnsi"/>
                <w:bCs/>
                <w:sz w:val="20"/>
                <w:szCs w:val="20"/>
              </w:rPr>
              <w:t>:</w:t>
            </w:r>
          </w:p>
          <w:p w14:paraId="157DAC62" w14:textId="77777777" w:rsidR="00D95420" w:rsidRPr="00E23AC6" w:rsidRDefault="00D95420" w:rsidP="000D124A">
            <w:pPr>
              <w:pStyle w:val="Akapitzlist"/>
              <w:numPr>
                <w:ilvl w:val="2"/>
                <w:numId w:val="43"/>
              </w:numPr>
              <w:spacing w:after="120" w:line="240" w:lineRule="auto"/>
              <w:ind w:left="1485" w:hanging="284"/>
              <w:contextualSpacing w:val="0"/>
              <w:jc w:val="both"/>
              <w:rPr>
                <w:rFonts w:ascii="Franklin Gothic Book" w:hAnsi="Franklin Gothic Book" w:cs="Arial"/>
                <w:bCs/>
                <w:sz w:val="20"/>
                <w:szCs w:val="20"/>
              </w:rPr>
            </w:pPr>
            <w:r w:rsidRPr="00E23AC6">
              <w:rPr>
                <w:rFonts w:ascii="Franklin Gothic Book" w:eastAsia="Tahoma,Bold" w:hAnsi="Franklin Gothic Book" w:cstheme="minorHAnsi"/>
                <w:bCs/>
                <w:sz w:val="20"/>
                <w:szCs w:val="20"/>
              </w:rPr>
              <w:t>Wymiana prostowników dla Absorbera C – wynagrodzenie …………………..</w:t>
            </w:r>
          </w:p>
          <w:p w14:paraId="114AE560" w14:textId="77777777" w:rsidR="00D95420" w:rsidRPr="00E23AC6" w:rsidRDefault="00D95420" w:rsidP="000D124A">
            <w:pPr>
              <w:pStyle w:val="Akapitzlist"/>
              <w:numPr>
                <w:ilvl w:val="2"/>
                <w:numId w:val="43"/>
              </w:numPr>
              <w:spacing w:after="120" w:line="240" w:lineRule="auto"/>
              <w:ind w:left="1485" w:hanging="284"/>
              <w:contextualSpacing w:val="0"/>
              <w:jc w:val="both"/>
              <w:rPr>
                <w:rFonts w:ascii="Franklin Gothic Book" w:hAnsi="Franklin Gothic Book" w:cs="Arial"/>
                <w:bCs/>
                <w:sz w:val="20"/>
                <w:szCs w:val="20"/>
              </w:rPr>
            </w:pPr>
            <w:r w:rsidRPr="00E23AC6">
              <w:rPr>
                <w:rFonts w:ascii="Franklin Gothic Book" w:eastAsia="Tahoma,Bold" w:hAnsi="Franklin Gothic Book" w:cstheme="minorHAnsi"/>
                <w:bCs/>
                <w:sz w:val="20"/>
                <w:szCs w:val="20"/>
              </w:rPr>
              <w:t>Wymiana prostowników dla Absorbera D– wynagrodzenie …………………..</w:t>
            </w:r>
          </w:p>
          <w:p w14:paraId="3A486417" w14:textId="6AF7C9C1" w:rsidR="00397BF2" w:rsidRPr="00AB15D9" w:rsidRDefault="00AB15D9" w:rsidP="00D95420">
            <w:pPr>
              <w:pStyle w:val="Akapitzlist"/>
              <w:widowControl w:val="0"/>
              <w:numPr>
                <w:ilvl w:val="0"/>
                <w:numId w:val="25"/>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00397BF2"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634A093" w14:textId="591EC72E" w:rsidR="00CB09E1" w:rsidRPr="00022D97" w:rsidRDefault="009F3E9E" w:rsidP="00D95420">
            <w:pPr>
              <w:pStyle w:val="Akapitzlist"/>
              <w:widowControl w:val="0"/>
              <w:numPr>
                <w:ilvl w:val="0"/>
                <w:numId w:val="25"/>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022D97">
              <w:rPr>
                <w:rFonts w:ascii="Franklin Gothic Book" w:eastAsia="Tahoma,Bold" w:hAnsi="Franklin Gothic Book" w:cstheme="minorHAnsi"/>
                <w:b/>
                <w:bCs/>
                <w:color w:val="000000" w:themeColor="text1"/>
                <w:sz w:val="20"/>
                <w:szCs w:val="20"/>
              </w:rPr>
              <w:t>Kod grupa towarowej</w:t>
            </w:r>
            <w:r w:rsidR="008026FB" w:rsidRPr="00022D97">
              <w:rPr>
                <w:rFonts w:ascii="Franklin Gothic Book" w:eastAsia="Tahoma,Bold" w:hAnsi="Franklin Gothic Book" w:cstheme="minorHAnsi"/>
                <w:b/>
                <w:bCs/>
                <w:color w:val="000000" w:themeColor="text1"/>
                <w:sz w:val="20"/>
                <w:szCs w:val="20"/>
              </w:rPr>
              <w:t xml:space="preserve"> PKWiU </w:t>
            </w:r>
            <w:r w:rsidRPr="00022D97">
              <w:rPr>
                <w:rFonts w:ascii="Franklin Gothic Book" w:hAnsi="Franklin Gothic Book" w:cstheme="minorHAnsi"/>
                <w:b/>
                <w:bCs/>
                <w:color w:val="000000" w:themeColor="text1"/>
                <w:sz w:val="20"/>
                <w:szCs w:val="20"/>
              </w:rPr>
              <w:t>dla dostaw towarów i usług ……………………………</w:t>
            </w:r>
          </w:p>
          <w:p w14:paraId="2C00CF31" w14:textId="77777777" w:rsidR="000E2A0A" w:rsidRPr="00AB15D9" w:rsidRDefault="000E2A0A" w:rsidP="00D95420">
            <w:pPr>
              <w:pStyle w:val="Legenda"/>
              <w:numPr>
                <w:ilvl w:val="0"/>
                <w:numId w:val="25"/>
              </w:numPr>
              <w:spacing w:after="120"/>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14:paraId="36194F96" w14:textId="77777777" w:rsidR="000E2A0A" w:rsidRPr="00AB15D9" w:rsidRDefault="000E2A0A" w:rsidP="00D95420">
            <w:pPr>
              <w:pStyle w:val="Akapitzlist"/>
              <w:keepNext/>
              <w:numPr>
                <w:ilvl w:val="0"/>
                <w:numId w:val="25"/>
              </w:numPr>
              <w:spacing w:after="120" w:line="240" w:lineRule="auto"/>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14:paraId="040EFD98" w14:textId="77777777" w:rsidR="000E2A0A" w:rsidRPr="00AB15D9" w:rsidRDefault="000E2A0A" w:rsidP="00D95420">
            <w:pPr>
              <w:pStyle w:val="Akapitzlist"/>
              <w:numPr>
                <w:ilvl w:val="0"/>
                <w:numId w:val="25"/>
              </w:numPr>
              <w:shd w:val="clear" w:color="auto" w:fill="FFFFFF"/>
              <w:spacing w:after="120" w:line="240" w:lineRule="auto"/>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14:paraId="4E236A5D" w14:textId="77777777" w:rsidR="000E2A0A" w:rsidRPr="00AB15D9" w:rsidRDefault="000E2A0A" w:rsidP="00D95420">
            <w:pPr>
              <w:pStyle w:val="Akapitzlist"/>
              <w:numPr>
                <w:ilvl w:val="0"/>
                <w:numId w:val="25"/>
              </w:numPr>
              <w:shd w:val="clear" w:color="auto" w:fill="FFFFFF"/>
              <w:spacing w:after="120" w:line="240" w:lineRule="auto"/>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B449D4"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02810DE8"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2BFF2020"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758030DC"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51DF5278"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7F6BAAD1"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60852356"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6EA98D8E" w14:textId="77777777" w:rsidR="00CB09E1" w:rsidRPr="004A6738" w:rsidRDefault="00CB09E1" w:rsidP="004A6738">
            <w:pPr>
              <w:spacing w:after="120"/>
              <w:rPr>
                <w:rFonts w:ascii="Franklin Gothic Book" w:hAnsi="Franklin Gothic Book" w:cstheme="minorHAnsi"/>
                <w:b/>
                <w:color w:val="333333"/>
                <w:szCs w:val="20"/>
              </w:rPr>
            </w:pPr>
          </w:p>
          <w:p w14:paraId="79A86F54"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6CDC2CC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AE43F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971BF1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C617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4F508F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6514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BD0D54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940AD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71D85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98463F6"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06FB8141" w14:textId="77777777" w:rsidR="000A6BA5" w:rsidRDefault="000A6BA5" w:rsidP="00273A51">
      <w:pPr>
        <w:spacing w:after="160" w:line="259" w:lineRule="auto"/>
        <w:rPr>
          <w:rFonts w:ascii="Franklin Gothic Book" w:hAnsi="Franklin Gothic Book" w:cs="Arial"/>
          <w:b/>
          <w:szCs w:val="20"/>
        </w:rPr>
      </w:pPr>
    </w:p>
    <w:p w14:paraId="799A4685" w14:textId="77777777" w:rsidR="00A65C96" w:rsidRDefault="00A65C96" w:rsidP="00FB0AF2">
      <w:pPr>
        <w:spacing w:after="160" w:line="259" w:lineRule="auto"/>
        <w:rPr>
          <w:rFonts w:ascii="Franklin Gothic Book" w:hAnsi="Franklin Gothic Book" w:cs="Arial"/>
          <w:b/>
          <w:szCs w:val="20"/>
        </w:rPr>
      </w:pPr>
    </w:p>
    <w:p w14:paraId="2E904717"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004110C"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70EF570"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43EAC21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0250EF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8BB60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768B7F7"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7665F76" w14:textId="08525D47" w:rsidR="00E758B5" w:rsidRPr="00E758B5" w:rsidRDefault="0024788A" w:rsidP="00E758B5">
      <w:pPr>
        <w:rPr>
          <w:rFonts w:ascii="Franklin Gothic Book" w:hAnsi="Franklin Gothic Book" w:cs="Arial"/>
          <w:szCs w:val="20"/>
        </w:rPr>
      </w:pPr>
      <w:r w:rsidRPr="0024788A">
        <w:rPr>
          <w:rFonts w:ascii="Franklin Gothic Book" w:hAnsi="Franklin Gothic Book" w:cs="Arial"/>
          <w:b/>
          <w:szCs w:val="20"/>
        </w:rPr>
        <w:t>Krzysztof Pawełek</w:t>
      </w:r>
      <w:r w:rsidR="00B36E2C">
        <w:rPr>
          <w:rFonts w:ascii="Franklin Gothic Book" w:hAnsi="Franklin Gothic Book" w:cs="Arial"/>
          <w:szCs w:val="20"/>
        </w:rPr>
        <w:tab/>
        <w:t>-</w:t>
      </w:r>
      <w:r w:rsidR="00B36E2C">
        <w:rPr>
          <w:rFonts w:ascii="Franklin Gothic Book" w:hAnsi="Franklin Gothic Book" w:cs="Arial"/>
          <w:szCs w:val="20"/>
        </w:rPr>
        <w:tab/>
      </w:r>
      <w:r>
        <w:rPr>
          <w:rFonts w:ascii="Franklin Gothic Book" w:hAnsi="Franklin Gothic Book" w:cs="Arial"/>
          <w:szCs w:val="20"/>
        </w:rPr>
        <w:t>Wiceprezes Zarządu</w:t>
      </w:r>
    </w:p>
    <w:p w14:paraId="5D691ED0"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24CFEF73" w14:textId="77777777" w:rsidR="00E758B5" w:rsidRPr="00E758B5" w:rsidRDefault="00E758B5" w:rsidP="00E758B5">
      <w:pPr>
        <w:spacing w:after="160" w:line="259" w:lineRule="auto"/>
        <w:rPr>
          <w:rFonts w:ascii="Franklin Gothic Book" w:hAnsi="Franklin Gothic Book" w:cs="Arial"/>
          <w:szCs w:val="20"/>
        </w:rPr>
      </w:pPr>
    </w:p>
    <w:p w14:paraId="5821D91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592C1D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A23379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4175C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F4CA45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A483DA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71BFB5"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6D43148"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5738FA4"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sz w:val="20"/>
        </w:rPr>
        <w:t xml:space="preserve">Wykonawca oświadcza i zapewnia, że zapoznał się i będzie przestrzegał postanowień Kodeksu Kontrahentów Grupy ENEA dostępnego na stronie: </w:t>
      </w:r>
      <w:hyperlink r:id="rId23" w:history="1">
        <w:r w:rsidRPr="0024788A">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24788A">
        <w:rPr>
          <w:rFonts w:ascii="Franklin Gothic Book" w:hAnsi="Franklin Gothic Book"/>
          <w:sz w:val="20"/>
        </w:rPr>
        <w:t>.”</w:t>
      </w:r>
    </w:p>
    <w:p w14:paraId="7D5A6369"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sz w:val="20"/>
          <w:szCs w:val="20"/>
        </w:rPr>
        <w:t>Wykonawca oświadcza, że nie posiada powiązań z Zamawiającym</w:t>
      </w:r>
      <w:r w:rsidRPr="0024788A">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FA4B560"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CCECBAA" w14:textId="77777777" w:rsidR="005F64C0" w:rsidRPr="0024788A" w:rsidRDefault="005F64C0" w:rsidP="005F64C0">
      <w:pPr>
        <w:pStyle w:val="Akapitzlist"/>
        <w:numPr>
          <w:ilvl w:val="0"/>
          <w:numId w:val="4"/>
        </w:numPr>
        <w:ind w:left="284" w:hanging="284"/>
        <w:rPr>
          <w:rFonts w:ascii="Franklin Gothic Book" w:hAnsi="Franklin Gothic Book"/>
          <w:sz w:val="20"/>
          <w:szCs w:val="20"/>
        </w:rPr>
      </w:pPr>
      <w:r w:rsidRPr="0024788A">
        <w:rPr>
          <w:rFonts w:ascii="Franklin Gothic Book" w:hAnsi="Franklin Gothic Book" w:cs="Arial"/>
          <w:sz w:val="20"/>
          <w:szCs w:val="20"/>
        </w:rPr>
        <w:t>Ogólne Warunki Zakupu Usług Zamawiającego w wersji DZ/4/2018 z dnia 7 sierpnia 2018 r. („</w:t>
      </w:r>
      <w:r w:rsidRPr="0024788A">
        <w:rPr>
          <w:rFonts w:ascii="Franklin Gothic Book" w:hAnsi="Franklin Gothic Book" w:cs="Arial"/>
          <w:b/>
          <w:sz w:val="20"/>
          <w:szCs w:val="20"/>
        </w:rPr>
        <w:t>OWZU</w:t>
      </w:r>
      <w:r w:rsidRPr="0024788A">
        <w:rPr>
          <w:rFonts w:ascii="Franklin Gothic Book" w:hAnsi="Franklin Gothic Book" w:cs="Arial"/>
          <w:sz w:val="20"/>
          <w:szCs w:val="20"/>
        </w:rPr>
        <w:t>”) zamieszczone na stronie internetowej</w:t>
      </w:r>
      <w:hyperlink r:id="rId24" w:history="1">
        <w:r w:rsidRPr="0024788A">
          <w:rPr>
            <w:rStyle w:val="Hipercze"/>
            <w:rFonts w:ascii="Franklin Gothic Book" w:hAnsi="Franklin Gothic Book"/>
            <w:sz w:val="20"/>
            <w:szCs w:val="20"/>
          </w:rPr>
          <w:t>https://www.enea.pl/pl/grupaenea/o-grupie/spolki-grupy-enea/polaniec/zamowienia/dokumenty-dla-wykonawcow-i-dostawcow</w:t>
        </w:r>
      </w:hyperlink>
      <w:r w:rsidRPr="0024788A">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467FD8A"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cstheme="minorHAnsi"/>
          <w:bCs/>
          <w:sz w:val="20"/>
        </w:rPr>
        <w:t xml:space="preserve">Wszelkie terminy pisane w Umowie wielką literą, które nie zostały w niej zdefiniowane, mają znaczenie przypisane im w </w:t>
      </w:r>
      <w:r w:rsidRPr="0024788A">
        <w:rPr>
          <w:rFonts w:ascii="Franklin Gothic Book" w:hAnsi="Franklin Gothic Book"/>
          <w:sz w:val="20"/>
        </w:rPr>
        <w:t>OWZU</w:t>
      </w:r>
      <w:r w:rsidRPr="0024788A">
        <w:rPr>
          <w:rFonts w:ascii="Franklin Gothic Book" w:hAnsi="Franklin Gothic Book" w:cstheme="minorHAnsi"/>
          <w:bCs/>
          <w:sz w:val="20"/>
        </w:rPr>
        <w:t xml:space="preserve">. </w:t>
      </w:r>
    </w:p>
    <w:p w14:paraId="04768D99" w14:textId="77777777" w:rsidR="005F64C0" w:rsidRPr="00E50F31" w:rsidRDefault="005F64C0" w:rsidP="0024788A">
      <w:pPr>
        <w:numPr>
          <w:ilvl w:val="0"/>
          <w:numId w:val="4"/>
        </w:numPr>
        <w:spacing w:after="120"/>
        <w:ind w:left="284" w:hanging="284"/>
        <w:jc w:val="both"/>
        <w:rPr>
          <w:rFonts w:ascii="Franklin Gothic Book" w:hAnsi="Franklin Gothic Book" w:cstheme="minorHAnsi"/>
          <w:szCs w:val="20"/>
        </w:rPr>
      </w:pPr>
      <w:r w:rsidRPr="0024788A">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w:t>
      </w:r>
      <w:r w:rsidRPr="00E50F31">
        <w:rPr>
          <w:rFonts w:ascii="Franklin Gothic Book" w:hAnsi="Franklin Gothic Book" w:cstheme="minorHAnsi"/>
          <w:szCs w:val="20"/>
        </w:rPr>
        <w:t xml:space="preserve">, wpływać na bezstronność, niezależność lub rzetelność Wykonawcy lub jakość Usług. </w:t>
      </w:r>
      <w:r w:rsidRPr="00E50F31">
        <w:rPr>
          <w:rFonts w:ascii="Franklin Gothic Book" w:hAnsi="Franklin Gothic Book" w:cstheme="minorHAnsi"/>
          <w:szCs w:val="20"/>
        </w:rPr>
        <w:lastRenderedPageBreak/>
        <w:t>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322E0BA"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C14179C"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441C1817" w14:textId="5C992048"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04D4FD88"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A0EEF58"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A00F1DD" w14:textId="77777777" w:rsidR="00EA1020" w:rsidRPr="001F26A8"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F26A8">
        <w:rPr>
          <w:rFonts w:ascii="Franklin Gothic Book" w:hAnsi="Franklin Gothic Book" w:cs="Arial"/>
          <w:b/>
          <w:sz w:val="20"/>
          <w:szCs w:val="20"/>
          <w:u w:val="single"/>
        </w:rPr>
        <w:t>PRZEDMIOT UMOWY</w:t>
      </w:r>
    </w:p>
    <w:p w14:paraId="65C337AC" w14:textId="0E4FCC04" w:rsidR="001A0816" w:rsidRPr="001A0816" w:rsidRDefault="00EA1020" w:rsidP="00E23AC6">
      <w:pPr>
        <w:pStyle w:val="Akapitzlist"/>
        <w:numPr>
          <w:ilvl w:val="1"/>
          <w:numId w:val="3"/>
        </w:numPr>
        <w:spacing w:after="120" w:line="240" w:lineRule="auto"/>
        <w:ind w:left="567" w:hanging="567"/>
        <w:contextualSpacing w:val="0"/>
        <w:jc w:val="both"/>
        <w:rPr>
          <w:rFonts w:ascii="Franklin Gothic Book" w:hAnsi="Franklin Gothic Book" w:cs="Arial"/>
          <w:sz w:val="20"/>
          <w:szCs w:val="20"/>
        </w:rPr>
      </w:pPr>
      <w:r w:rsidRPr="001A0816">
        <w:rPr>
          <w:rFonts w:ascii="Franklin Gothic Book" w:hAnsi="Franklin Gothic Book" w:cs="Arial"/>
          <w:sz w:val="20"/>
          <w:szCs w:val="20"/>
        </w:rPr>
        <w:t>Zamawiający zleca, a Wyko</w:t>
      </w:r>
      <w:r w:rsidR="00F113A4" w:rsidRPr="001A0816">
        <w:rPr>
          <w:rFonts w:ascii="Franklin Gothic Book" w:hAnsi="Franklin Gothic Book" w:cs="Arial"/>
          <w:sz w:val="20"/>
          <w:szCs w:val="20"/>
        </w:rPr>
        <w:t xml:space="preserve">nawca przyjmuje do </w:t>
      </w:r>
      <w:r w:rsidR="0019009F" w:rsidRPr="001A0816">
        <w:rPr>
          <w:rFonts w:ascii="Franklin Gothic Book" w:hAnsi="Franklin Gothic Book" w:cs="Arial"/>
          <w:sz w:val="20"/>
          <w:szCs w:val="20"/>
        </w:rPr>
        <w:t xml:space="preserve">realizacji </w:t>
      </w:r>
      <w:r w:rsidR="001E321C" w:rsidRPr="001A0816">
        <w:rPr>
          <w:rFonts w:ascii="Franklin Gothic Book" w:hAnsi="Franklin Gothic Book" w:cs="Arial"/>
          <w:color w:val="000000" w:themeColor="text1"/>
          <w:sz w:val="20"/>
          <w:szCs w:val="20"/>
        </w:rPr>
        <w:t>wymianę prostowników 220V DC w układach odsiarczania w Enea Elektrownia Połaniec S.A</w:t>
      </w:r>
      <w:r w:rsidR="001F26A8" w:rsidRPr="001A0816">
        <w:rPr>
          <w:rFonts w:ascii="Franklin Gothic Book" w:eastAsia="Times" w:hAnsi="Franklin Gothic Book" w:cs="Verdana,Bold"/>
          <w:bCs/>
          <w:sz w:val="20"/>
          <w:szCs w:val="20"/>
        </w:rPr>
        <w:t>.</w:t>
      </w:r>
      <w:r w:rsidR="001F26A8" w:rsidRPr="001A0816">
        <w:rPr>
          <w:rFonts w:ascii="Franklin Gothic Book" w:hAnsi="Franklin Gothic Book" w:cs="Arial"/>
          <w:sz w:val="20"/>
          <w:szCs w:val="20"/>
        </w:rPr>
        <w:t xml:space="preserve"> </w:t>
      </w:r>
      <w:r w:rsidR="00265B17" w:rsidRPr="001A0816">
        <w:rPr>
          <w:rFonts w:ascii="Franklin Gothic Book" w:hAnsi="Franklin Gothic Book" w:cs="Arial"/>
          <w:sz w:val="20"/>
          <w:szCs w:val="20"/>
        </w:rPr>
        <w:t xml:space="preserve"> </w:t>
      </w:r>
      <w:r w:rsidRPr="001A0816">
        <w:rPr>
          <w:rFonts w:ascii="Franklin Gothic Book" w:hAnsi="Franklin Gothic Book" w:cs="Arial"/>
          <w:sz w:val="20"/>
          <w:szCs w:val="20"/>
        </w:rPr>
        <w:t>(dalej: „Usługi”).</w:t>
      </w:r>
    </w:p>
    <w:p w14:paraId="45A06159" w14:textId="07FF15E5" w:rsidR="00130CB8" w:rsidRPr="001F26A8" w:rsidRDefault="0019009F" w:rsidP="00E23AC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A0816">
        <w:rPr>
          <w:rFonts w:ascii="Franklin Gothic Book" w:hAnsi="Franklin Gothic Book" w:cs="Arial"/>
          <w:sz w:val="20"/>
          <w:szCs w:val="20"/>
        </w:rPr>
        <w:t>Szcz</w:t>
      </w:r>
      <w:r w:rsidR="000856D6" w:rsidRPr="001A0816">
        <w:rPr>
          <w:rFonts w:ascii="Franklin Gothic Book" w:hAnsi="Franklin Gothic Book" w:cs="Arial"/>
          <w:sz w:val="20"/>
          <w:szCs w:val="20"/>
        </w:rPr>
        <w:t>egółowy zakres Usług  obejmuje</w:t>
      </w:r>
      <w:r w:rsidR="00130CB8" w:rsidRPr="001F26A8">
        <w:rPr>
          <w:rFonts w:ascii="Franklin Gothic Book" w:hAnsi="Franklin Gothic Book" w:cs="Arial"/>
          <w:sz w:val="20"/>
          <w:szCs w:val="20"/>
        </w:rPr>
        <w:t>:</w:t>
      </w:r>
    </w:p>
    <w:p w14:paraId="71B5F5DA" w14:textId="3725D956" w:rsidR="001A0816" w:rsidRPr="001A0816" w:rsidRDefault="001A0816" w:rsidP="00E23AC6">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1A0816">
        <w:rPr>
          <w:rFonts w:ascii="Franklin Gothic Book" w:hAnsi="Franklin Gothic Book" w:cs="Arial"/>
          <w:bCs/>
          <w:sz w:val="20"/>
          <w:szCs w:val="20"/>
        </w:rPr>
        <w:t>Dostawę, montaż i uruchomienie 4 szt. nowych zasilaczy zam</w:t>
      </w:r>
      <w:r>
        <w:rPr>
          <w:rFonts w:ascii="Franklin Gothic Book" w:hAnsi="Franklin Gothic Book" w:cs="Arial"/>
          <w:bCs/>
          <w:sz w:val="20"/>
          <w:szCs w:val="20"/>
        </w:rPr>
        <w:t xml:space="preserve">ienników do istniejących AC7000 </w:t>
      </w:r>
      <w:r w:rsidRPr="001A0816">
        <w:rPr>
          <w:rFonts w:ascii="Franklin Gothic Book" w:hAnsi="Franklin Gothic Book" w:cs="Arial"/>
          <w:bCs/>
          <w:sz w:val="20"/>
          <w:szCs w:val="20"/>
        </w:rPr>
        <w:t>G212/30  w rozdzielnicach W2BVC</w:t>
      </w:r>
      <w:r w:rsidR="00D95420">
        <w:rPr>
          <w:rFonts w:ascii="Franklin Gothic Book" w:hAnsi="Franklin Gothic Book" w:cs="Arial"/>
          <w:bCs/>
          <w:sz w:val="20"/>
          <w:szCs w:val="20"/>
        </w:rPr>
        <w:t xml:space="preserve"> (absorber C)</w:t>
      </w:r>
      <w:r w:rsidRPr="001A0816">
        <w:rPr>
          <w:rFonts w:ascii="Franklin Gothic Book" w:hAnsi="Franklin Gothic Book" w:cs="Arial"/>
          <w:bCs/>
          <w:sz w:val="20"/>
          <w:szCs w:val="20"/>
        </w:rPr>
        <w:t xml:space="preserve"> i W2BVD</w:t>
      </w:r>
      <w:r w:rsidR="00D95420">
        <w:rPr>
          <w:rFonts w:ascii="Franklin Gothic Book" w:hAnsi="Franklin Gothic Book" w:cs="Arial"/>
          <w:bCs/>
          <w:sz w:val="20"/>
          <w:szCs w:val="20"/>
        </w:rPr>
        <w:t xml:space="preserve">  (absorber D)</w:t>
      </w:r>
      <w:r w:rsidRPr="001A0816">
        <w:rPr>
          <w:rFonts w:ascii="Franklin Gothic Book" w:hAnsi="Franklin Gothic Book" w:cs="Arial"/>
          <w:bCs/>
          <w:sz w:val="20"/>
          <w:szCs w:val="20"/>
        </w:rPr>
        <w:t>.</w:t>
      </w:r>
    </w:p>
    <w:p w14:paraId="6CA5959E" w14:textId="77777777" w:rsidR="001A0816" w:rsidRPr="001A0816" w:rsidRDefault="001A0816" w:rsidP="00E23AC6">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1A0816">
        <w:rPr>
          <w:rFonts w:ascii="Franklin Gothic Book" w:hAnsi="Franklin Gothic Book" w:cs="Arial"/>
          <w:bCs/>
          <w:sz w:val="20"/>
          <w:szCs w:val="20"/>
        </w:rPr>
        <w:t>Demontaż istniejących zasilaczy w rozdzielniach W2BVC i W2BVD.</w:t>
      </w:r>
    </w:p>
    <w:p w14:paraId="2769BE1E" w14:textId="77777777" w:rsidR="001A0816" w:rsidRPr="001A0816" w:rsidRDefault="001A0816" w:rsidP="00E23AC6">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1A0816">
        <w:rPr>
          <w:rFonts w:ascii="Franklin Gothic Book" w:hAnsi="Franklin Gothic Book" w:cs="Arial"/>
          <w:bCs/>
          <w:sz w:val="20"/>
          <w:szCs w:val="20"/>
        </w:rPr>
        <w:t>Dostawę i montaż 2 kondensatorów po stronie DC o parametrach 1500µF, 350VDC.</w:t>
      </w:r>
    </w:p>
    <w:p w14:paraId="1EAF5825" w14:textId="5C33D013" w:rsidR="001A0816" w:rsidRPr="001A0816" w:rsidRDefault="001A0816" w:rsidP="00E23AC6">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1A0816">
        <w:rPr>
          <w:rFonts w:ascii="Franklin Gothic Book" w:hAnsi="Franklin Gothic Book" w:cs="Arial"/>
          <w:bCs/>
          <w:sz w:val="20"/>
          <w:szCs w:val="20"/>
        </w:rPr>
        <w:t>Wykonanie badań pomontażowych oraz prób funkcjonalnych uk</w:t>
      </w:r>
      <w:r>
        <w:rPr>
          <w:rFonts w:ascii="Franklin Gothic Book" w:hAnsi="Franklin Gothic Book" w:cs="Arial"/>
          <w:bCs/>
          <w:sz w:val="20"/>
          <w:szCs w:val="20"/>
        </w:rPr>
        <w:t xml:space="preserve">ładu, dostarczenie protokołów z </w:t>
      </w:r>
      <w:r w:rsidRPr="001A0816">
        <w:rPr>
          <w:rFonts w:ascii="Franklin Gothic Book" w:hAnsi="Franklin Gothic Book" w:cs="Arial"/>
          <w:bCs/>
          <w:sz w:val="20"/>
          <w:szCs w:val="20"/>
        </w:rPr>
        <w:t>przeprowadzonych prac.</w:t>
      </w:r>
    </w:p>
    <w:p w14:paraId="47D555B6" w14:textId="77777777" w:rsidR="001A0816" w:rsidRPr="001A0816" w:rsidRDefault="001A0816" w:rsidP="00E23AC6">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1A0816">
        <w:rPr>
          <w:rFonts w:ascii="Franklin Gothic Book" w:hAnsi="Franklin Gothic Book" w:cs="Arial"/>
          <w:bCs/>
          <w:sz w:val="20"/>
          <w:szCs w:val="20"/>
        </w:rPr>
        <w:t>Aktualizacja dokumentacji układu zasilania w 3 egz. (wersja papierowa i elektroniczna).</w:t>
      </w:r>
    </w:p>
    <w:p w14:paraId="41292B73" w14:textId="631DD24C" w:rsidR="001A0816" w:rsidRPr="00217005" w:rsidRDefault="001A0816" w:rsidP="00E23AC6">
      <w:pPr>
        <w:pStyle w:val="Akapitzlist"/>
        <w:numPr>
          <w:ilvl w:val="2"/>
          <w:numId w:val="3"/>
        </w:numPr>
        <w:spacing w:after="120" w:line="240" w:lineRule="auto"/>
        <w:ind w:left="1276" w:hanging="709"/>
        <w:contextualSpacing w:val="0"/>
        <w:rPr>
          <w:rFonts w:ascii="Franklin Gothic Book" w:hAnsi="Franklin Gothic Book" w:cs="Arial"/>
          <w:bCs/>
          <w:sz w:val="20"/>
          <w:szCs w:val="20"/>
        </w:rPr>
      </w:pPr>
      <w:r w:rsidRPr="001A0816">
        <w:rPr>
          <w:rFonts w:ascii="Franklin Gothic Book" w:hAnsi="Franklin Gothic Book" w:cs="Arial"/>
          <w:bCs/>
          <w:sz w:val="20"/>
          <w:szCs w:val="20"/>
        </w:rPr>
        <w:t>Szkolenie obsługi eksploatacyjnej w zakresie zamontowanych urządzeń.</w:t>
      </w:r>
    </w:p>
    <w:p w14:paraId="6374A986" w14:textId="457FBFBD" w:rsidR="001A0816" w:rsidRPr="00217005" w:rsidRDefault="001A0816" w:rsidP="00E23AC6">
      <w:pPr>
        <w:pStyle w:val="Akapitzlist"/>
        <w:numPr>
          <w:ilvl w:val="1"/>
          <w:numId w:val="3"/>
        </w:numPr>
        <w:spacing w:after="120" w:line="240" w:lineRule="auto"/>
        <w:contextualSpacing w:val="0"/>
        <w:jc w:val="both"/>
        <w:rPr>
          <w:rFonts w:ascii="Franklin Gothic Book" w:hAnsi="Franklin Gothic Book" w:cs="Arial"/>
          <w:bCs/>
          <w:sz w:val="20"/>
          <w:szCs w:val="20"/>
          <w:u w:val="single"/>
        </w:rPr>
      </w:pPr>
      <w:r w:rsidRPr="00217005">
        <w:rPr>
          <w:rFonts w:ascii="Franklin Gothic Book" w:hAnsi="Franklin Gothic Book" w:cs="Arial"/>
          <w:bCs/>
          <w:sz w:val="20"/>
          <w:szCs w:val="20"/>
          <w:u w:val="single"/>
        </w:rPr>
        <w:t>Warunki wykonywania prac:</w:t>
      </w:r>
    </w:p>
    <w:p w14:paraId="0D987637" w14:textId="77777777" w:rsidR="001A0816" w:rsidRPr="000D3449" w:rsidRDefault="001A0816" w:rsidP="00E23AC6">
      <w:pPr>
        <w:pStyle w:val="Nagwek"/>
        <w:numPr>
          <w:ilvl w:val="2"/>
          <w:numId w:val="3"/>
        </w:numPr>
        <w:tabs>
          <w:tab w:val="clear" w:pos="4536"/>
          <w:tab w:val="clear" w:pos="9072"/>
          <w:tab w:val="left" w:pos="741"/>
          <w:tab w:val="left" w:pos="969"/>
        </w:tabs>
        <w:spacing w:after="120"/>
        <w:ind w:left="1276" w:hanging="709"/>
        <w:jc w:val="both"/>
        <w:rPr>
          <w:rFonts w:ascii="Franklin Gothic Book" w:hAnsi="Franklin Gothic Book" w:cs="Arial"/>
          <w:bCs/>
          <w:szCs w:val="20"/>
        </w:rPr>
      </w:pPr>
      <w:r w:rsidRPr="000D3449">
        <w:rPr>
          <w:rFonts w:ascii="Franklin Gothic Book" w:hAnsi="Franklin Gothic Book" w:cs="Arial"/>
          <w:bCs/>
          <w:szCs w:val="20"/>
        </w:rPr>
        <w:t>Transport urządzeń na terenie Elektrowni w zakresie Wykonawcy.</w:t>
      </w:r>
    </w:p>
    <w:p w14:paraId="2CFBCB1D" w14:textId="77777777" w:rsidR="001A0816" w:rsidRPr="000D3449" w:rsidRDefault="001A0816" w:rsidP="00E23AC6">
      <w:pPr>
        <w:numPr>
          <w:ilvl w:val="2"/>
          <w:numId w:val="3"/>
        </w:numPr>
        <w:tabs>
          <w:tab w:val="left" w:pos="969"/>
        </w:tabs>
        <w:spacing w:after="120"/>
        <w:ind w:left="1276" w:hanging="709"/>
        <w:jc w:val="both"/>
        <w:rPr>
          <w:rFonts w:ascii="Franklin Gothic Book" w:hAnsi="Franklin Gothic Book" w:cs="Arial"/>
          <w:bCs/>
          <w:szCs w:val="20"/>
        </w:rPr>
      </w:pPr>
      <w:r w:rsidRPr="000D3449">
        <w:rPr>
          <w:rFonts w:ascii="Franklin Gothic Book" w:hAnsi="Franklin Gothic Book" w:cs="Arial"/>
          <w:bCs/>
          <w:szCs w:val="20"/>
        </w:rPr>
        <w:t>Segregacja i usunięcie na własny koszt powstałych odpadów.</w:t>
      </w:r>
    </w:p>
    <w:p w14:paraId="52ABD4AD" w14:textId="77777777" w:rsidR="001A0816" w:rsidRPr="000D3449" w:rsidRDefault="001A0816" w:rsidP="00E23AC6">
      <w:pPr>
        <w:numPr>
          <w:ilvl w:val="2"/>
          <w:numId w:val="3"/>
        </w:numPr>
        <w:tabs>
          <w:tab w:val="left" w:pos="969"/>
        </w:tabs>
        <w:spacing w:after="120"/>
        <w:ind w:left="1276" w:hanging="709"/>
        <w:jc w:val="both"/>
        <w:rPr>
          <w:rFonts w:ascii="Franklin Gothic Book" w:hAnsi="Franklin Gothic Book" w:cs="Arial"/>
          <w:bCs/>
          <w:szCs w:val="20"/>
        </w:rPr>
      </w:pPr>
      <w:r w:rsidRPr="000D3449">
        <w:rPr>
          <w:rFonts w:ascii="Franklin Gothic Book" w:hAnsi="Franklin Gothic Book" w:cs="Arial"/>
          <w:bCs/>
          <w:szCs w:val="20"/>
        </w:rPr>
        <w:t xml:space="preserve">Istnieje możliwość zastosowania zamienników do istniejących AC7000 G212/30 lub innego typy zasilaczy. Zmiana typu zasilacza wiąże się z wykonaniem wszystkich prac montażowych dostosowujących do istniejących obwodów w rozdzielnicach W2BVC i W2BVD. </w:t>
      </w:r>
    </w:p>
    <w:p w14:paraId="469E21D9" w14:textId="77777777" w:rsidR="00217005" w:rsidRDefault="001A0816" w:rsidP="00E23AC6">
      <w:pPr>
        <w:numPr>
          <w:ilvl w:val="2"/>
          <w:numId w:val="3"/>
        </w:numPr>
        <w:tabs>
          <w:tab w:val="left" w:pos="969"/>
        </w:tabs>
        <w:spacing w:after="120"/>
        <w:ind w:left="1276" w:hanging="709"/>
        <w:jc w:val="both"/>
        <w:rPr>
          <w:rFonts w:ascii="Franklin Gothic Book" w:hAnsi="Franklin Gothic Book" w:cs="Arial"/>
          <w:bCs/>
          <w:szCs w:val="20"/>
        </w:rPr>
      </w:pPr>
      <w:r w:rsidRPr="000D3449">
        <w:rPr>
          <w:rFonts w:ascii="Franklin Gothic Book" w:hAnsi="Franklin Gothic Book" w:cs="Arial"/>
          <w:bCs/>
          <w:szCs w:val="20"/>
        </w:rPr>
        <w:t>Każdy nowy zasilacz musi mieć:</w:t>
      </w:r>
    </w:p>
    <w:p w14:paraId="47989B4E" w14:textId="77777777" w:rsidR="00217005" w:rsidRDefault="001A0816" w:rsidP="00E23AC6">
      <w:pPr>
        <w:numPr>
          <w:ilvl w:val="3"/>
          <w:numId w:val="3"/>
        </w:numPr>
        <w:tabs>
          <w:tab w:val="left" w:pos="969"/>
        </w:tabs>
        <w:spacing w:after="120"/>
        <w:ind w:left="1985" w:hanging="905"/>
        <w:jc w:val="both"/>
        <w:rPr>
          <w:rFonts w:ascii="Franklin Gothic Book" w:hAnsi="Franklin Gothic Book" w:cs="Arial"/>
          <w:bCs/>
          <w:szCs w:val="20"/>
        </w:rPr>
      </w:pPr>
      <w:r w:rsidRPr="00217005">
        <w:rPr>
          <w:rFonts w:ascii="Franklin Gothic Book" w:hAnsi="Franklin Gothic Book" w:cs="Arial"/>
          <w:bCs/>
          <w:szCs w:val="20"/>
        </w:rPr>
        <w:t>możliwość pracy równoległej na wspólną szynę 230VDC (zasilacze w normalnym układzie pracują po 2 bez baterii, ale muszą mieć możliwość w stanach awaryjnych dołączenia zasilania rezerwowego DC z innego źródła),</w:t>
      </w:r>
    </w:p>
    <w:p w14:paraId="121C9561" w14:textId="77777777" w:rsidR="00217005" w:rsidRDefault="001A0816" w:rsidP="00E23AC6">
      <w:pPr>
        <w:numPr>
          <w:ilvl w:val="3"/>
          <w:numId w:val="3"/>
        </w:numPr>
        <w:tabs>
          <w:tab w:val="left" w:pos="969"/>
        </w:tabs>
        <w:spacing w:after="120"/>
        <w:ind w:left="1985" w:hanging="905"/>
        <w:jc w:val="both"/>
        <w:rPr>
          <w:rFonts w:ascii="Franklin Gothic Book" w:hAnsi="Franklin Gothic Book" w:cs="Arial"/>
          <w:bCs/>
          <w:szCs w:val="20"/>
        </w:rPr>
      </w:pPr>
      <w:r w:rsidRPr="00217005">
        <w:rPr>
          <w:rFonts w:ascii="Franklin Gothic Book" w:hAnsi="Franklin Gothic Book" w:cs="Arial"/>
          <w:bCs/>
          <w:szCs w:val="20"/>
        </w:rPr>
        <w:t>miejscowy monitoring pracy (napięcie, prąd, alarmy),</w:t>
      </w:r>
    </w:p>
    <w:p w14:paraId="41F869E4" w14:textId="77777777" w:rsidR="00217005" w:rsidRDefault="001A0816" w:rsidP="00E23AC6">
      <w:pPr>
        <w:numPr>
          <w:ilvl w:val="3"/>
          <w:numId w:val="3"/>
        </w:numPr>
        <w:tabs>
          <w:tab w:val="left" w:pos="969"/>
        </w:tabs>
        <w:spacing w:after="120"/>
        <w:ind w:left="1985" w:hanging="905"/>
        <w:jc w:val="both"/>
        <w:rPr>
          <w:rFonts w:ascii="Franklin Gothic Book" w:hAnsi="Franklin Gothic Book" w:cs="Arial"/>
          <w:bCs/>
          <w:szCs w:val="20"/>
        </w:rPr>
      </w:pPr>
      <w:r w:rsidRPr="00217005">
        <w:rPr>
          <w:rFonts w:ascii="Franklin Gothic Book" w:hAnsi="Franklin Gothic Book" w:cs="Arial"/>
          <w:bCs/>
          <w:szCs w:val="20"/>
        </w:rPr>
        <w:t>wyprowadzone stykowo zakłócenia i awarie pracy do istniejącego systemu DCS,</w:t>
      </w:r>
    </w:p>
    <w:p w14:paraId="4A0ED1B6" w14:textId="2DC38CAC" w:rsidR="001A0816" w:rsidRPr="00217005" w:rsidRDefault="001A0816" w:rsidP="00E23AC6">
      <w:pPr>
        <w:numPr>
          <w:ilvl w:val="3"/>
          <w:numId w:val="3"/>
        </w:numPr>
        <w:tabs>
          <w:tab w:val="left" w:pos="969"/>
        </w:tabs>
        <w:spacing w:after="120"/>
        <w:ind w:left="1985" w:hanging="905"/>
        <w:jc w:val="both"/>
        <w:rPr>
          <w:rFonts w:ascii="Franklin Gothic Book" w:hAnsi="Franklin Gothic Book" w:cs="Arial"/>
          <w:bCs/>
          <w:szCs w:val="20"/>
        </w:rPr>
      </w:pPr>
      <w:r w:rsidRPr="00217005">
        <w:rPr>
          <w:rFonts w:ascii="Franklin Gothic Book" w:hAnsi="Franklin Gothic Book" w:cs="Arial"/>
          <w:bCs/>
          <w:szCs w:val="20"/>
        </w:rPr>
        <w:t xml:space="preserve">odporność na zakłócenia po stronie AC spowodowanymi występowaniem harmonicznych. </w:t>
      </w:r>
    </w:p>
    <w:p w14:paraId="35901F77" w14:textId="6774BDA9" w:rsidR="001A0816" w:rsidRPr="00217005" w:rsidRDefault="001A0816" w:rsidP="00E23AC6">
      <w:pPr>
        <w:pStyle w:val="Akapitzlist"/>
        <w:numPr>
          <w:ilvl w:val="2"/>
          <w:numId w:val="3"/>
        </w:numPr>
        <w:tabs>
          <w:tab w:val="left" w:pos="1276"/>
        </w:tabs>
        <w:spacing w:after="120" w:line="240" w:lineRule="auto"/>
        <w:ind w:firstLine="63"/>
        <w:contextualSpacing w:val="0"/>
        <w:jc w:val="both"/>
        <w:rPr>
          <w:rFonts w:ascii="Franklin Gothic Book" w:hAnsi="Franklin Gothic Book" w:cs="Arial"/>
          <w:bCs/>
          <w:sz w:val="20"/>
          <w:szCs w:val="20"/>
        </w:rPr>
      </w:pPr>
      <w:r w:rsidRPr="00217005">
        <w:rPr>
          <w:rFonts w:ascii="Franklin Gothic Book" w:hAnsi="Franklin Gothic Book" w:cs="Arial"/>
          <w:bCs/>
          <w:sz w:val="20"/>
          <w:szCs w:val="20"/>
        </w:rPr>
        <w:t>Dane istniejących zasilaczy:</w:t>
      </w:r>
    </w:p>
    <w:p w14:paraId="7513E4BB" w14:textId="77777777" w:rsidR="001A0816" w:rsidRPr="00217005" w:rsidRDefault="001A0816" w:rsidP="00E23AC6">
      <w:pPr>
        <w:pStyle w:val="Akapitzlist"/>
        <w:numPr>
          <w:ilvl w:val="3"/>
          <w:numId w:val="3"/>
        </w:numPr>
        <w:spacing w:after="120" w:line="240" w:lineRule="auto"/>
        <w:ind w:left="1843" w:hanging="763"/>
        <w:contextualSpacing w:val="0"/>
        <w:rPr>
          <w:rFonts w:ascii="Franklin Gothic Book" w:hAnsi="Franklin Gothic Book" w:cs="Arial"/>
          <w:bCs/>
          <w:sz w:val="20"/>
          <w:szCs w:val="20"/>
        </w:rPr>
      </w:pPr>
      <w:r w:rsidRPr="00217005">
        <w:rPr>
          <w:rFonts w:ascii="Franklin Gothic Book" w:hAnsi="Franklin Gothic Book" w:cs="Arial"/>
          <w:bCs/>
          <w:sz w:val="20"/>
          <w:szCs w:val="20"/>
        </w:rPr>
        <w:t>Switch Mode Rectifier Module AEG AC 7000 220V/30A</w:t>
      </w:r>
    </w:p>
    <w:p w14:paraId="173AC53C" w14:textId="77777777" w:rsidR="001A0816" w:rsidRPr="00217005" w:rsidRDefault="001A0816" w:rsidP="00E23AC6">
      <w:pPr>
        <w:pStyle w:val="Akapitzlist"/>
        <w:numPr>
          <w:ilvl w:val="3"/>
          <w:numId w:val="3"/>
        </w:numPr>
        <w:spacing w:after="120" w:line="240" w:lineRule="auto"/>
        <w:ind w:left="1843" w:hanging="763"/>
        <w:contextualSpacing w:val="0"/>
        <w:rPr>
          <w:rFonts w:ascii="Franklin Gothic Book" w:hAnsi="Franklin Gothic Book" w:cs="Arial"/>
          <w:bCs/>
          <w:sz w:val="20"/>
          <w:szCs w:val="20"/>
        </w:rPr>
      </w:pPr>
      <w:r w:rsidRPr="00217005">
        <w:rPr>
          <w:rFonts w:ascii="Franklin Gothic Book" w:hAnsi="Franklin Gothic Book" w:cs="Arial"/>
          <w:bCs/>
          <w:sz w:val="20"/>
          <w:szCs w:val="20"/>
        </w:rPr>
        <w:t>TYP: D400 G212/30 BWrug-CFu</w:t>
      </w:r>
    </w:p>
    <w:p w14:paraId="44AD4678" w14:textId="77777777" w:rsidR="001A0816" w:rsidRDefault="001A0816" w:rsidP="001A0816">
      <w:pPr>
        <w:tabs>
          <w:tab w:val="left" w:pos="969"/>
        </w:tabs>
        <w:spacing w:line="360" w:lineRule="auto"/>
        <w:ind w:left="1080"/>
        <w:jc w:val="both"/>
        <w:rPr>
          <w:lang w:val="en-US"/>
        </w:rPr>
      </w:pPr>
      <w:r>
        <w:rPr>
          <w:noProof/>
        </w:rPr>
        <w:lastRenderedPageBreak/>
        <w:drawing>
          <wp:inline distT="0" distB="0" distL="0" distR="0" wp14:anchorId="3B445B8C" wp14:editId="4878D0AB">
            <wp:extent cx="3981450" cy="5857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5857875"/>
                    </a:xfrm>
                    <a:prstGeom prst="rect">
                      <a:avLst/>
                    </a:prstGeom>
                    <a:noFill/>
                    <a:ln>
                      <a:noFill/>
                    </a:ln>
                  </pic:spPr>
                </pic:pic>
              </a:graphicData>
            </a:graphic>
          </wp:inline>
        </w:drawing>
      </w:r>
    </w:p>
    <w:p w14:paraId="467541DC" w14:textId="77777777" w:rsidR="001A0816" w:rsidRPr="000D3449" w:rsidRDefault="001A0816" w:rsidP="001A0816">
      <w:pPr>
        <w:pStyle w:val="Nagwek"/>
        <w:tabs>
          <w:tab w:val="clear" w:pos="4536"/>
          <w:tab w:val="clear" w:pos="9072"/>
          <w:tab w:val="left" w:pos="741"/>
          <w:tab w:val="left" w:pos="969"/>
        </w:tabs>
        <w:spacing w:line="360" w:lineRule="auto"/>
        <w:ind w:left="720"/>
        <w:jc w:val="both"/>
        <w:rPr>
          <w:rFonts w:ascii="Franklin Gothic Book" w:hAnsi="Franklin Gothic Book" w:cs="Arial"/>
          <w:bCs/>
          <w:szCs w:val="20"/>
        </w:rPr>
      </w:pPr>
      <w:r w:rsidRPr="000D3449">
        <w:rPr>
          <w:rFonts w:ascii="Franklin Gothic Book" w:hAnsi="Franklin Gothic Book" w:cs="Arial"/>
          <w:bCs/>
          <w:szCs w:val="20"/>
        </w:rPr>
        <w:t>Zasilacze pracują po dwa równolegle na wspólną szynę 230V DC</w:t>
      </w:r>
    </w:p>
    <w:p w14:paraId="1B6C6DB7" w14:textId="77777777" w:rsidR="001A0816" w:rsidRPr="000D3449" w:rsidRDefault="001A0816" w:rsidP="00D31709">
      <w:pPr>
        <w:numPr>
          <w:ilvl w:val="0"/>
          <w:numId w:val="33"/>
        </w:numPr>
        <w:tabs>
          <w:tab w:val="left" w:pos="1080"/>
        </w:tabs>
        <w:spacing w:line="360" w:lineRule="auto"/>
        <w:jc w:val="both"/>
        <w:rPr>
          <w:rFonts w:ascii="Franklin Gothic Book" w:hAnsi="Franklin Gothic Book" w:cs="Arial"/>
          <w:bCs/>
          <w:szCs w:val="20"/>
        </w:rPr>
      </w:pPr>
      <w:r w:rsidRPr="000D3449">
        <w:rPr>
          <w:rFonts w:ascii="Franklin Gothic Book" w:hAnsi="Franklin Gothic Book" w:cs="Arial"/>
          <w:bCs/>
          <w:szCs w:val="20"/>
        </w:rPr>
        <w:t xml:space="preserve">Wszystkie materiały do realizacji prac dostarcza Wykonawca. </w:t>
      </w:r>
    </w:p>
    <w:p w14:paraId="29B9C253" w14:textId="77777777" w:rsidR="001A0816" w:rsidRPr="000D3449" w:rsidRDefault="001A0816" w:rsidP="00D31709">
      <w:pPr>
        <w:numPr>
          <w:ilvl w:val="0"/>
          <w:numId w:val="33"/>
        </w:numPr>
        <w:tabs>
          <w:tab w:val="left" w:pos="840"/>
        </w:tabs>
        <w:spacing w:line="360" w:lineRule="auto"/>
        <w:jc w:val="both"/>
        <w:rPr>
          <w:rFonts w:ascii="Franklin Gothic Book" w:hAnsi="Franklin Gothic Book" w:cs="Arial"/>
          <w:bCs/>
          <w:szCs w:val="20"/>
        </w:rPr>
      </w:pPr>
      <w:r w:rsidRPr="000D3449">
        <w:rPr>
          <w:rFonts w:ascii="Franklin Gothic Book" w:hAnsi="Franklin Gothic Book" w:cs="Arial"/>
          <w:bCs/>
          <w:szCs w:val="20"/>
        </w:rPr>
        <w:t>Prace wykonywane będą zgodnie z IOBP obowiązującą w Elektrowni.</w:t>
      </w:r>
    </w:p>
    <w:p w14:paraId="11A7FB7B" w14:textId="77777777" w:rsidR="001A0816" w:rsidRPr="006A0C51" w:rsidRDefault="001A0816" w:rsidP="001A0816">
      <w:pPr>
        <w:rPr>
          <w:rFonts w:ascii="Franklin Gothic Book" w:hAnsi="Franklin Gothic Book" w:cs="Arial"/>
          <w:bCs/>
          <w:szCs w:val="20"/>
        </w:rPr>
      </w:pPr>
    </w:p>
    <w:p w14:paraId="746763E3" w14:textId="1C4F0FEF" w:rsidR="001A0816" w:rsidRPr="00217005" w:rsidRDefault="00217005" w:rsidP="00217005">
      <w:pPr>
        <w:pStyle w:val="Akapitzlist"/>
        <w:numPr>
          <w:ilvl w:val="2"/>
          <w:numId w:val="3"/>
        </w:numPr>
        <w:rPr>
          <w:rFonts w:ascii="Franklin Gothic Book" w:hAnsi="Franklin Gothic Book" w:cs="Arial"/>
          <w:bCs/>
          <w:sz w:val="20"/>
          <w:szCs w:val="20"/>
          <w:u w:val="single"/>
        </w:rPr>
      </w:pPr>
      <w:r w:rsidRPr="00217005">
        <w:rPr>
          <w:rFonts w:ascii="Franklin Gothic Book" w:hAnsi="Franklin Gothic Book" w:cs="Arial"/>
          <w:bCs/>
          <w:sz w:val="20"/>
          <w:szCs w:val="20"/>
          <w:u w:val="single"/>
        </w:rPr>
        <w:t>Dostarczone</w:t>
      </w:r>
      <w:r w:rsidR="001A0816" w:rsidRPr="00217005">
        <w:rPr>
          <w:rFonts w:ascii="Franklin Gothic Book" w:hAnsi="Franklin Gothic Book" w:cs="Arial"/>
          <w:bCs/>
          <w:sz w:val="20"/>
          <w:szCs w:val="20"/>
          <w:u w:val="single"/>
        </w:rPr>
        <w:t xml:space="preserve"> urządzenia muszą spełniać normy:</w:t>
      </w:r>
    </w:p>
    <w:p w14:paraId="3D70033C" w14:textId="77777777" w:rsidR="001A0816" w:rsidRPr="006A0C51" w:rsidRDefault="001A0816" w:rsidP="00D31709">
      <w:pPr>
        <w:numPr>
          <w:ilvl w:val="0"/>
          <w:numId w:val="36"/>
        </w:numPr>
        <w:rPr>
          <w:rFonts w:ascii="Franklin Gothic Book" w:hAnsi="Franklin Gothic Book" w:cs="Arial"/>
          <w:bCs/>
          <w:szCs w:val="20"/>
        </w:rPr>
      </w:pPr>
      <w:r w:rsidRPr="006A0C51">
        <w:rPr>
          <w:rFonts w:ascii="Franklin Gothic Book" w:hAnsi="Franklin Gothic Book" w:cs="Arial"/>
          <w:bCs/>
          <w:szCs w:val="20"/>
        </w:rPr>
        <w:t>PN-EN 62040-1 dotyczące bezpieczeństwa</w:t>
      </w:r>
    </w:p>
    <w:p w14:paraId="0D38F3BC" w14:textId="77777777" w:rsidR="001A0816" w:rsidRPr="006A0C51" w:rsidRDefault="001A0816" w:rsidP="00D31709">
      <w:pPr>
        <w:numPr>
          <w:ilvl w:val="0"/>
          <w:numId w:val="36"/>
        </w:numPr>
        <w:rPr>
          <w:rFonts w:ascii="Franklin Gothic Book" w:hAnsi="Franklin Gothic Book" w:cs="Arial"/>
          <w:bCs/>
          <w:szCs w:val="20"/>
        </w:rPr>
      </w:pPr>
      <w:r w:rsidRPr="006A0C51">
        <w:rPr>
          <w:rFonts w:ascii="Franklin Gothic Book" w:hAnsi="Franklin Gothic Book" w:cs="Arial"/>
          <w:bCs/>
          <w:szCs w:val="20"/>
        </w:rPr>
        <w:t>PN-EN 62040-2 dotyczące kompatybilności elektromagnetycznej</w:t>
      </w:r>
    </w:p>
    <w:p w14:paraId="5CEB2C17" w14:textId="77777777" w:rsidR="001A0816" w:rsidRPr="006A0C51" w:rsidRDefault="001A0816" w:rsidP="00D31709">
      <w:pPr>
        <w:numPr>
          <w:ilvl w:val="0"/>
          <w:numId w:val="36"/>
        </w:numPr>
        <w:rPr>
          <w:rFonts w:ascii="Franklin Gothic Book" w:hAnsi="Franklin Gothic Book" w:cs="Arial"/>
          <w:bCs/>
          <w:szCs w:val="20"/>
        </w:rPr>
      </w:pPr>
      <w:r w:rsidRPr="006A0C51">
        <w:rPr>
          <w:rFonts w:ascii="Franklin Gothic Book" w:hAnsi="Franklin Gothic Book" w:cs="Arial"/>
          <w:bCs/>
          <w:szCs w:val="20"/>
        </w:rPr>
        <w:t>PN-EN 62040-3 dotyczące typów, konstrukcji, parametrów</w:t>
      </w:r>
    </w:p>
    <w:p w14:paraId="4507626B" w14:textId="77777777" w:rsidR="001A0816" w:rsidRPr="006A0C51" w:rsidRDefault="001A0816" w:rsidP="00D31709">
      <w:pPr>
        <w:numPr>
          <w:ilvl w:val="0"/>
          <w:numId w:val="36"/>
        </w:numPr>
        <w:rPr>
          <w:rFonts w:ascii="Franklin Gothic Book" w:hAnsi="Franklin Gothic Book" w:cs="Arial"/>
          <w:bCs/>
          <w:szCs w:val="20"/>
        </w:rPr>
      </w:pPr>
      <w:r w:rsidRPr="006A0C51">
        <w:rPr>
          <w:rFonts w:ascii="Franklin Gothic Book" w:hAnsi="Franklin Gothic Book" w:cs="Arial"/>
          <w:bCs/>
          <w:szCs w:val="20"/>
        </w:rPr>
        <w:t>PN-E-04700 „Urządzenia i układy elektryczne w obiektach elektroenergetycznych. Wytyczne przeprowadzania pomontażowych badań odbiorczych</w:t>
      </w:r>
    </w:p>
    <w:p w14:paraId="47578A92" w14:textId="77777777" w:rsidR="001A0816" w:rsidRDefault="001A0816" w:rsidP="001A0816">
      <w:pPr>
        <w:rPr>
          <w:rFonts w:ascii="Arial" w:hAnsi="Arial" w:cs="Arial"/>
          <w:szCs w:val="20"/>
        </w:rPr>
      </w:pPr>
    </w:p>
    <w:p w14:paraId="4EFB440B" w14:textId="77777777" w:rsidR="00EA1020" w:rsidRPr="00D73D6A" w:rsidRDefault="00EA1020" w:rsidP="00883FB2">
      <w:pPr>
        <w:pStyle w:val="Akapitzlist"/>
        <w:numPr>
          <w:ilvl w:val="0"/>
          <w:numId w:val="21"/>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186E405A" w14:textId="74B2DEB7" w:rsidR="009D7F7B" w:rsidRPr="00217005" w:rsidRDefault="00265B17"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217005">
        <w:rPr>
          <w:rFonts w:ascii="Franklin Gothic Book" w:eastAsia="Times New Roman" w:hAnsi="Franklin Gothic Book"/>
          <w:color w:val="000000" w:themeColor="text1"/>
          <w:sz w:val="20"/>
          <w:szCs w:val="20"/>
          <w:lang w:eastAsia="pl-PL"/>
        </w:rPr>
        <w:t xml:space="preserve">Termin realizacji usługi: do </w:t>
      </w:r>
      <w:r w:rsidR="00BA1E48" w:rsidRPr="00217005">
        <w:rPr>
          <w:rFonts w:ascii="Franklin Gothic Book" w:eastAsia="Times New Roman" w:hAnsi="Franklin Gothic Book"/>
          <w:color w:val="000000" w:themeColor="text1"/>
          <w:sz w:val="20"/>
          <w:szCs w:val="20"/>
          <w:lang w:eastAsia="pl-PL"/>
        </w:rPr>
        <w:t>31.</w:t>
      </w:r>
      <w:r w:rsidR="00A34033">
        <w:rPr>
          <w:rFonts w:ascii="Franklin Gothic Book" w:eastAsia="Times New Roman" w:hAnsi="Franklin Gothic Book"/>
          <w:color w:val="000000" w:themeColor="text1"/>
          <w:sz w:val="20"/>
          <w:szCs w:val="20"/>
          <w:lang w:eastAsia="pl-PL"/>
        </w:rPr>
        <w:t>03</w:t>
      </w:r>
      <w:r w:rsidR="007811D5" w:rsidRPr="00217005">
        <w:rPr>
          <w:rFonts w:ascii="Franklin Gothic Book" w:eastAsia="Times New Roman" w:hAnsi="Franklin Gothic Book"/>
          <w:color w:val="000000" w:themeColor="text1"/>
          <w:sz w:val="20"/>
          <w:szCs w:val="20"/>
          <w:lang w:eastAsia="pl-PL"/>
        </w:rPr>
        <w:t>.</w:t>
      </w:r>
      <w:r w:rsidR="00A34033" w:rsidRPr="00217005">
        <w:rPr>
          <w:rFonts w:ascii="Franklin Gothic Book" w:eastAsia="Times New Roman" w:hAnsi="Franklin Gothic Book"/>
          <w:color w:val="000000" w:themeColor="text1"/>
          <w:sz w:val="20"/>
          <w:szCs w:val="20"/>
          <w:lang w:eastAsia="pl-PL"/>
        </w:rPr>
        <w:t>202</w:t>
      </w:r>
      <w:r w:rsidR="00A34033">
        <w:rPr>
          <w:rFonts w:ascii="Franklin Gothic Book" w:eastAsia="Times New Roman" w:hAnsi="Franklin Gothic Book"/>
          <w:color w:val="000000" w:themeColor="text1"/>
          <w:sz w:val="20"/>
          <w:szCs w:val="20"/>
          <w:lang w:eastAsia="pl-PL"/>
        </w:rPr>
        <w:t>1</w:t>
      </w:r>
      <w:r w:rsidR="00A34033" w:rsidRPr="00217005">
        <w:rPr>
          <w:rFonts w:ascii="Franklin Gothic Book" w:eastAsia="Times New Roman" w:hAnsi="Franklin Gothic Book"/>
          <w:color w:val="000000" w:themeColor="text1"/>
          <w:sz w:val="20"/>
          <w:szCs w:val="20"/>
          <w:lang w:eastAsia="pl-PL"/>
        </w:rPr>
        <w:t xml:space="preserve"> </w:t>
      </w:r>
      <w:r w:rsidR="00BA1E48" w:rsidRPr="00217005">
        <w:rPr>
          <w:rFonts w:ascii="Franklin Gothic Book" w:eastAsia="Times New Roman" w:hAnsi="Franklin Gothic Book"/>
          <w:color w:val="000000" w:themeColor="text1"/>
          <w:sz w:val="20"/>
          <w:szCs w:val="20"/>
          <w:lang w:eastAsia="pl-PL"/>
        </w:rPr>
        <w:t>rok</w:t>
      </w:r>
      <w:r w:rsidR="0029135A">
        <w:rPr>
          <w:rFonts w:ascii="Franklin Gothic Book" w:eastAsia="Times New Roman" w:hAnsi="Franklin Gothic Book"/>
          <w:color w:val="000000" w:themeColor="text1"/>
          <w:sz w:val="20"/>
          <w:szCs w:val="20"/>
          <w:lang w:eastAsia="pl-PL"/>
        </w:rPr>
        <w:t>u</w:t>
      </w:r>
    </w:p>
    <w:p w14:paraId="73FB5EA1" w14:textId="350D13E6" w:rsidR="00217005" w:rsidRPr="00217005" w:rsidRDefault="00217005" w:rsidP="00217005">
      <w:pPr>
        <w:pStyle w:val="Akapitzlist"/>
        <w:numPr>
          <w:ilvl w:val="1"/>
          <w:numId w:val="21"/>
        </w:numPr>
        <w:tabs>
          <w:tab w:val="left" w:pos="840"/>
        </w:tabs>
        <w:spacing w:after="120" w:line="240" w:lineRule="auto"/>
        <w:ind w:left="851" w:hanging="567"/>
        <w:contextualSpacing w:val="0"/>
        <w:jc w:val="both"/>
        <w:rPr>
          <w:rFonts w:ascii="Franklin Gothic Book" w:hAnsi="Franklin Gothic Book" w:cs="Arial"/>
          <w:bCs/>
          <w:sz w:val="20"/>
          <w:szCs w:val="20"/>
        </w:rPr>
      </w:pPr>
      <w:r w:rsidRPr="00217005">
        <w:rPr>
          <w:rFonts w:ascii="Franklin Gothic Book" w:hAnsi="Franklin Gothic Book" w:cs="Arial"/>
          <w:bCs/>
          <w:sz w:val="20"/>
          <w:szCs w:val="20"/>
        </w:rPr>
        <w:t>Termin prac obiektowych zostanie ustalony w trybie roboczym pomiędzy przedstawicielami Zamawiającego i Wykonawcy i musi być wykonany w postoju absorberów, który planowany jest:</w:t>
      </w:r>
    </w:p>
    <w:p w14:paraId="0D6A2EB8" w14:textId="704B2DE3" w:rsidR="00217005" w:rsidRPr="00217005" w:rsidRDefault="00217005" w:rsidP="00217005">
      <w:pPr>
        <w:pStyle w:val="Akapitzlist"/>
        <w:numPr>
          <w:ilvl w:val="2"/>
          <w:numId w:val="21"/>
        </w:numPr>
        <w:tabs>
          <w:tab w:val="left" w:pos="840"/>
        </w:tabs>
        <w:spacing w:after="120" w:line="240" w:lineRule="auto"/>
        <w:ind w:left="1560" w:hanging="709"/>
        <w:contextualSpacing w:val="0"/>
        <w:jc w:val="both"/>
        <w:rPr>
          <w:rFonts w:ascii="Franklin Gothic Book" w:hAnsi="Franklin Gothic Book" w:cs="Arial"/>
          <w:bCs/>
          <w:sz w:val="20"/>
          <w:szCs w:val="20"/>
        </w:rPr>
      </w:pPr>
      <w:r w:rsidRPr="00217005">
        <w:rPr>
          <w:rFonts w:ascii="Franklin Gothic Book" w:hAnsi="Franklin Gothic Book" w:cs="Arial"/>
          <w:bCs/>
          <w:sz w:val="20"/>
          <w:szCs w:val="20"/>
        </w:rPr>
        <w:t>Absorber C – 22.09.2020-20.12.2020</w:t>
      </w:r>
    </w:p>
    <w:p w14:paraId="3D8EEF6F" w14:textId="260A9A11" w:rsidR="00217005" w:rsidRPr="00217005" w:rsidRDefault="00217005" w:rsidP="00217005">
      <w:pPr>
        <w:pStyle w:val="Akapitzlist"/>
        <w:numPr>
          <w:ilvl w:val="2"/>
          <w:numId w:val="21"/>
        </w:numPr>
        <w:tabs>
          <w:tab w:val="left" w:pos="840"/>
        </w:tabs>
        <w:spacing w:after="120" w:line="240" w:lineRule="auto"/>
        <w:ind w:left="1560" w:hanging="709"/>
        <w:contextualSpacing w:val="0"/>
        <w:jc w:val="both"/>
        <w:rPr>
          <w:rFonts w:ascii="Franklin Gothic Book" w:hAnsi="Franklin Gothic Book" w:cs="Arial"/>
          <w:bCs/>
          <w:sz w:val="20"/>
          <w:szCs w:val="20"/>
        </w:rPr>
      </w:pPr>
      <w:r w:rsidRPr="00217005">
        <w:rPr>
          <w:rFonts w:ascii="Franklin Gothic Book" w:hAnsi="Franklin Gothic Book" w:cs="Arial"/>
          <w:bCs/>
          <w:sz w:val="20"/>
          <w:szCs w:val="20"/>
        </w:rPr>
        <w:t>Absorber D – 22.10.2020-30.10.2020</w:t>
      </w:r>
    </w:p>
    <w:p w14:paraId="46D514DB" w14:textId="77777777" w:rsidR="00217005" w:rsidRPr="00217005" w:rsidRDefault="00217005"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217005">
        <w:rPr>
          <w:rFonts w:ascii="Franklin Gothic Book" w:hAnsi="Franklin Gothic Book" w:cs="Arial"/>
          <w:bCs/>
          <w:sz w:val="20"/>
          <w:szCs w:val="20"/>
        </w:rPr>
        <w:t>Zamawiający zastrzega sobie możliwość zmiany terminów postojów absorberów, o czym niezwłoczne poinformuje Wykonawcę</w:t>
      </w:r>
    </w:p>
    <w:p w14:paraId="58A774D1" w14:textId="0AE9CFC9" w:rsidR="009D7F7B" w:rsidRPr="009D7F7B" w:rsidRDefault="009D7F7B"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lastRenderedPageBreak/>
        <w:t xml:space="preserve">Wykonanie prac na obiekcie energetycznym w uzgodnieniu z Zamawiającym. </w:t>
      </w:r>
    </w:p>
    <w:p w14:paraId="2B3951A4" w14:textId="77777777" w:rsidR="008144CB" w:rsidRPr="007A1AB7" w:rsidRDefault="008144CB" w:rsidP="007A1AB7">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727D4906" w14:textId="77777777" w:rsidR="00580FF3" w:rsidRPr="007A1AB7" w:rsidRDefault="00E758B5" w:rsidP="007A1AB7">
      <w:pPr>
        <w:pStyle w:val="Akapitzlist"/>
        <w:numPr>
          <w:ilvl w:val="0"/>
          <w:numId w:val="21"/>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14:paraId="35A74F52" w14:textId="3FE9415C" w:rsidR="00580FF3" w:rsidRPr="007A1AB7" w:rsidRDefault="00E758B5" w:rsidP="007A1AB7">
      <w:pPr>
        <w:pStyle w:val="Akapitzlist"/>
        <w:numPr>
          <w:ilvl w:val="1"/>
          <w:numId w:val="21"/>
        </w:numPr>
        <w:spacing w:after="120" w:line="240" w:lineRule="auto"/>
        <w:ind w:left="851" w:hanging="567"/>
        <w:contextualSpacing w:val="0"/>
        <w:rPr>
          <w:rFonts w:ascii="Franklin Gothic Book" w:hAnsi="Franklin Gothic Book" w:cs="Arial"/>
          <w:b/>
          <w:sz w:val="20"/>
          <w:szCs w:val="20"/>
          <w:u w:val="single"/>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Pr="007A1AB7" w:rsidDel="000C5546">
        <w:rPr>
          <w:rFonts w:ascii="Franklin Gothic Book" w:hAnsi="Franklin Gothic Book" w:cs="Arial"/>
          <w:sz w:val="20"/>
          <w:szCs w:val="20"/>
        </w:rPr>
        <w:t xml:space="preserve"> </w:t>
      </w:r>
    </w:p>
    <w:p w14:paraId="31D43908" w14:textId="23724E9E" w:rsidR="00265B17" w:rsidRPr="00E23AC6" w:rsidRDefault="00580FF3" w:rsidP="007A1AB7">
      <w:pPr>
        <w:pStyle w:val="Akapitzlist"/>
        <w:numPr>
          <w:ilvl w:val="1"/>
          <w:numId w:val="21"/>
        </w:numPr>
        <w:spacing w:after="120" w:line="240" w:lineRule="auto"/>
        <w:ind w:left="851" w:hanging="567"/>
        <w:contextualSpacing w:val="0"/>
        <w:jc w:val="both"/>
        <w:rPr>
          <w:rFonts w:ascii="Franklin Gothic Book" w:hAnsi="Franklin Gothic Book" w:cs="Arial"/>
          <w:bCs/>
          <w:sz w:val="20"/>
          <w:szCs w:val="20"/>
        </w:rPr>
      </w:pPr>
      <w:r w:rsidRPr="00E23AC6">
        <w:rPr>
          <w:rFonts w:ascii="Franklin Gothic Book" w:hAnsi="Franklin Gothic Book" w:cs="Arial"/>
          <w:sz w:val="20"/>
          <w:szCs w:val="20"/>
        </w:rPr>
        <w:t xml:space="preserve">Podział wynagrodzenia na </w:t>
      </w:r>
      <w:r w:rsidRPr="00E23AC6">
        <w:rPr>
          <w:rFonts w:ascii="Franklin Gothic Book" w:eastAsia="Tahoma,Bold" w:hAnsi="Franklin Gothic Book" w:cstheme="minorHAnsi"/>
          <w:bCs/>
          <w:sz w:val="20"/>
          <w:szCs w:val="20"/>
        </w:rPr>
        <w:t xml:space="preserve"> odrębne przedmioty odbioru i rozliczeń:</w:t>
      </w:r>
    </w:p>
    <w:p w14:paraId="6E854730" w14:textId="1DCD591E" w:rsidR="00580FF3" w:rsidRPr="00E23AC6" w:rsidRDefault="00C55A98" w:rsidP="007A1AB7">
      <w:pPr>
        <w:pStyle w:val="Akapitzlist"/>
        <w:numPr>
          <w:ilvl w:val="2"/>
          <w:numId w:val="21"/>
        </w:numPr>
        <w:spacing w:after="120" w:line="240" w:lineRule="auto"/>
        <w:ind w:left="1560" w:hanging="709"/>
        <w:contextualSpacing w:val="0"/>
        <w:jc w:val="both"/>
        <w:rPr>
          <w:rFonts w:ascii="Franklin Gothic Book" w:hAnsi="Franklin Gothic Book" w:cs="Arial"/>
          <w:bCs/>
          <w:sz w:val="20"/>
          <w:szCs w:val="20"/>
        </w:rPr>
      </w:pPr>
      <w:r w:rsidRPr="00E23AC6">
        <w:rPr>
          <w:rFonts w:ascii="Franklin Gothic Book" w:eastAsia="Tahoma,Bold" w:hAnsi="Franklin Gothic Book" w:cstheme="minorHAnsi"/>
          <w:bCs/>
          <w:sz w:val="20"/>
          <w:szCs w:val="20"/>
        </w:rPr>
        <w:t xml:space="preserve">Wymiana prostowników </w:t>
      </w:r>
      <w:r w:rsidR="00D95420" w:rsidRPr="00E23AC6">
        <w:rPr>
          <w:rFonts w:ascii="Franklin Gothic Book" w:eastAsia="Tahoma,Bold" w:hAnsi="Franklin Gothic Book" w:cstheme="minorHAnsi"/>
          <w:bCs/>
          <w:sz w:val="20"/>
          <w:szCs w:val="20"/>
        </w:rPr>
        <w:t xml:space="preserve">dla </w:t>
      </w:r>
      <w:r w:rsidR="00580FF3" w:rsidRPr="00E23AC6">
        <w:rPr>
          <w:rFonts w:ascii="Franklin Gothic Book" w:eastAsia="Tahoma,Bold" w:hAnsi="Franklin Gothic Book" w:cstheme="minorHAnsi"/>
          <w:bCs/>
          <w:sz w:val="20"/>
          <w:szCs w:val="20"/>
        </w:rPr>
        <w:t>Absorber</w:t>
      </w:r>
      <w:r w:rsidR="00D95420" w:rsidRPr="00E23AC6">
        <w:rPr>
          <w:rFonts w:ascii="Franklin Gothic Book" w:eastAsia="Tahoma,Bold" w:hAnsi="Franklin Gothic Book" w:cstheme="minorHAnsi"/>
          <w:bCs/>
          <w:sz w:val="20"/>
          <w:szCs w:val="20"/>
        </w:rPr>
        <w:t>a</w:t>
      </w:r>
      <w:r w:rsidR="00580FF3" w:rsidRPr="00E23AC6">
        <w:rPr>
          <w:rFonts w:ascii="Franklin Gothic Book" w:eastAsia="Tahoma,Bold" w:hAnsi="Franklin Gothic Book" w:cstheme="minorHAnsi"/>
          <w:bCs/>
          <w:sz w:val="20"/>
          <w:szCs w:val="20"/>
        </w:rPr>
        <w:t xml:space="preserve"> C – wynagrodzenie …………………..</w:t>
      </w:r>
    </w:p>
    <w:p w14:paraId="733EBB38" w14:textId="321E2625" w:rsidR="00580FF3" w:rsidRPr="00E23AC6" w:rsidRDefault="00D95420" w:rsidP="00A920EC">
      <w:pPr>
        <w:pStyle w:val="Akapitzlist"/>
        <w:numPr>
          <w:ilvl w:val="2"/>
          <w:numId w:val="21"/>
        </w:numPr>
        <w:spacing w:after="120" w:line="240" w:lineRule="auto"/>
        <w:ind w:left="1560" w:hanging="709"/>
        <w:contextualSpacing w:val="0"/>
        <w:jc w:val="both"/>
        <w:rPr>
          <w:rFonts w:ascii="Franklin Gothic Book" w:hAnsi="Franklin Gothic Book" w:cs="Arial"/>
          <w:bCs/>
          <w:sz w:val="20"/>
          <w:szCs w:val="20"/>
        </w:rPr>
      </w:pPr>
      <w:r w:rsidRPr="00E23AC6">
        <w:rPr>
          <w:rFonts w:ascii="Franklin Gothic Book" w:eastAsia="Tahoma,Bold" w:hAnsi="Franklin Gothic Book" w:cstheme="minorHAnsi"/>
          <w:bCs/>
          <w:sz w:val="20"/>
          <w:szCs w:val="20"/>
        </w:rPr>
        <w:t xml:space="preserve">Wymiana prostowników dla </w:t>
      </w:r>
      <w:r w:rsidR="00580FF3" w:rsidRPr="00E23AC6">
        <w:rPr>
          <w:rFonts w:ascii="Franklin Gothic Book" w:eastAsia="Tahoma,Bold" w:hAnsi="Franklin Gothic Book" w:cstheme="minorHAnsi"/>
          <w:bCs/>
          <w:sz w:val="20"/>
          <w:szCs w:val="20"/>
        </w:rPr>
        <w:t>Absorber</w:t>
      </w:r>
      <w:r w:rsidRPr="00E23AC6">
        <w:rPr>
          <w:rFonts w:ascii="Franklin Gothic Book" w:eastAsia="Tahoma,Bold" w:hAnsi="Franklin Gothic Book" w:cstheme="minorHAnsi"/>
          <w:bCs/>
          <w:sz w:val="20"/>
          <w:szCs w:val="20"/>
        </w:rPr>
        <w:t>a</w:t>
      </w:r>
      <w:r w:rsidR="00580FF3" w:rsidRPr="00E23AC6">
        <w:rPr>
          <w:rFonts w:ascii="Franklin Gothic Book" w:eastAsia="Tahoma,Bold" w:hAnsi="Franklin Gothic Book" w:cstheme="minorHAnsi"/>
          <w:bCs/>
          <w:sz w:val="20"/>
          <w:szCs w:val="20"/>
        </w:rPr>
        <w:t xml:space="preserve"> D– wynagrodzenie …………………..</w:t>
      </w:r>
    </w:p>
    <w:p w14:paraId="359CBF80" w14:textId="77777777" w:rsidR="00E758B5" w:rsidRPr="007A1AB7" w:rsidRDefault="00E758B5" w:rsidP="007A1AB7">
      <w:pPr>
        <w:pStyle w:val="Akapitzlist"/>
        <w:numPr>
          <w:ilvl w:val="1"/>
          <w:numId w:val="21"/>
        </w:numPr>
        <w:spacing w:after="120"/>
        <w:ind w:left="851" w:hanging="425"/>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14:paraId="596B51F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53346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B15D64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2FC91790"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099BFA3"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35599F44" w14:textId="3685FBD9" w:rsidR="00265B17" w:rsidRPr="007A1AB7" w:rsidRDefault="00265B17" w:rsidP="007A1AB7">
      <w:pPr>
        <w:pStyle w:val="Akapitzlist"/>
        <w:widowControl w:val="0"/>
        <w:numPr>
          <w:ilvl w:val="1"/>
          <w:numId w:val="21"/>
        </w:numPr>
        <w:autoSpaceDE w:val="0"/>
        <w:autoSpaceDN w:val="0"/>
        <w:adjustRightInd w:val="0"/>
        <w:spacing w:after="120" w:line="240" w:lineRule="auto"/>
        <w:ind w:left="851" w:hanging="567"/>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Grupa towarowa PKWiU kod nr ……………………</w:t>
      </w:r>
      <w:bookmarkStart w:id="16" w:name="_GoBack"/>
      <w:bookmarkEnd w:id="16"/>
    </w:p>
    <w:p w14:paraId="4A3FBF61" w14:textId="77777777" w:rsidR="00074DCE" w:rsidRPr="007A1AB7" w:rsidRDefault="005B1107" w:rsidP="007A1AB7">
      <w:pPr>
        <w:pStyle w:val="Tekstpodstawowywcity"/>
        <w:numPr>
          <w:ilvl w:val="1"/>
          <w:numId w:val="21"/>
        </w:numPr>
        <w:ind w:left="851" w:hanging="567"/>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sidRPr="007A1AB7">
        <w:rPr>
          <w:rFonts w:ascii="Franklin Gothic Book" w:hAnsi="Franklin Gothic Book"/>
          <w:color w:val="000000" w:themeColor="text1"/>
          <w:szCs w:val="20"/>
        </w:rPr>
        <w:t xml:space="preserve"> Wykonawca nie jest uprawniony do dochodzenia od Zamawiającego zwrotu poniesionych kosztów lub żądania dodatkowego wynagrodzenia.</w:t>
      </w:r>
    </w:p>
    <w:p w14:paraId="0A9DD79D" w14:textId="77777777" w:rsidR="00D3685D" w:rsidRPr="007A1AB7" w:rsidRDefault="00D3685D"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646560AC" w14:textId="31844098" w:rsidR="00D3685D" w:rsidRPr="007A1AB7" w:rsidRDefault="00D3685D" w:rsidP="007A1AB7">
      <w:pPr>
        <w:pStyle w:val="Legenda"/>
        <w:numPr>
          <w:ilvl w:val="1"/>
          <w:numId w:val="21"/>
        </w:numPr>
        <w:spacing w:after="120"/>
        <w:ind w:left="851" w:hanging="567"/>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na ad</w:t>
      </w:r>
      <w:r w:rsidR="003C4CAD" w:rsidRPr="007A1AB7">
        <w:rPr>
          <w:rFonts w:ascii="Franklin Gothic Book" w:hAnsi="Franklin Gothic Book" w:cs="Arial"/>
          <w:i w:val="0"/>
          <w:color w:val="auto"/>
          <w:sz w:val="20"/>
          <w:szCs w:val="20"/>
        </w:rPr>
        <w:t>res wskazany w pkt 3</w:t>
      </w:r>
      <w:r w:rsidRPr="007A1AB7">
        <w:rPr>
          <w:rFonts w:ascii="Franklin Gothic Book" w:hAnsi="Franklin Gothic Book" w:cs="Arial"/>
          <w:i w:val="0"/>
          <w:color w:val="auto"/>
          <w:sz w:val="20"/>
          <w:szCs w:val="20"/>
        </w:rPr>
        <w:t>.</w:t>
      </w:r>
      <w:r w:rsidR="0029135A">
        <w:rPr>
          <w:rFonts w:ascii="Franklin Gothic Book" w:hAnsi="Franklin Gothic Book" w:cs="Arial"/>
          <w:i w:val="0"/>
          <w:color w:val="auto"/>
          <w:sz w:val="20"/>
          <w:szCs w:val="20"/>
        </w:rPr>
        <w:t>3</w:t>
      </w:r>
      <w:r w:rsidRPr="007A1AB7">
        <w:rPr>
          <w:rFonts w:ascii="Franklin Gothic Book" w:hAnsi="Franklin Gothic Book" w:cs="Arial"/>
          <w:i w:val="0"/>
          <w:color w:val="auto"/>
          <w:sz w:val="20"/>
          <w:szCs w:val="20"/>
        </w:rPr>
        <w:t>.</w:t>
      </w:r>
    </w:p>
    <w:p w14:paraId="203AA0FF" w14:textId="77777777" w:rsidR="00D3685D" w:rsidRPr="007A1AB7" w:rsidRDefault="00D3685D" w:rsidP="007A1AB7">
      <w:pPr>
        <w:pStyle w:val="Akapitzlist"/>
        <w:numPr>
          <w:ilvl w:val="1"/>
          <w:numId w:val="21"/>
        </w:numPr>
        <w:spacing w:after="120" w:line="240" w:lineRule="auto"/>
        <w:ind w:left="851" w:hanging="567"/>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25"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043F0971" w14:textId="77777777" w:rsidR="003B4FA9" w:rsidRPr="007A1AB7" w:rsidRDefault="003B4FA9"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t>Zamawiający oświadcza, że płatności za wszystkie faktury VAT realizuje z zastosowaniem mechanizmu podzielonej płatności, tzw. split payment.</w:t>
      </w:r>
    </w:p>
    <w:p w14:paraId="0159ED60" w14:textId="77777777" w:rsidR="003B4FA9"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14:paraId="71F42DA0" w14:textId="77777777" w:rsidR="00074DCE"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874458" w14:textId="77777777" w:rsidR="00074DCE" w:rsidRPr="007A1AB7" w:rsidRDefault="00074DCE"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7A1AB7">
        <w:rPr>
          <w:rFonts w:ascii="Franklin Gothic Book" w:hAnsi="Franklin Gothic Book" w:cs="Arial"/>
          <w:sz w:val="20"/>
          <w:szCs w:val="20"/>
        </w:rPr>
        <w:t>rachunku</w:t>
      </w:r>
      <w:r w:rsidRPr="007A1AB7">
        <w:rPr>
          <w:rFonts w:ascii="Franklin Gothic Book" w:hAnsi="Franklin Gothic Book" w:cs="Arial"/>
          <w:sz w:val="20"/>
          <w:szCs w:val="20"/>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7A1AB7">
        <w:rPr>
          <w:rFonts w:ascii="Franklin Gothic Book" w:hAnsi="Franklin Gothic Book" w:cs="Arial"/>
          <w:sz w:val="20"/>
          <w:szCs w:val="20"/>
        </w:rPr>
        <w:t>przyczyny</w:t>
      </w:r>
      <w:r w:rsidRPr="007A1AB7">
        <w:rPr>
          <w:rFonts w:ascii="Franklin Gothic Book" w:hAnsi="Franklin Gothic Book" w:cs="Arial"/>
          <w:sz w:val="20"/>
          <w:szCs w:val="20"/>
        </w:rPr>
        <w:t xml:space="preserve"> nie jest podstawą do odstąpienia przez Wykonawcę od Umowy.</w:t>
      </w:r>
    </w:p>
    <w:p w14:paraId="4355B4AB"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4A00CFA6" w14:textId="77777777" w:rsidR="00E758B5" w:rsidRPr="006A0233" w:rsidRDefault="00E758B5" w:rsidP="00883FB2">
      <w:pPr>
        <w:pStyle w:val="Akapitzlist"/>
        <w:numPr>
          <w:ilvl w:val="0"/>
          <w:numId w:val="11"/>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516DEBEA" w14:textId="77777777" w:rsidR="007A1AB7" w:rsidRPr="00785734" w:rsidRDefault="007A1AB7" w:rsidP="007A1AB7">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01004102" w14:textId="77777777" w:rsidR="007A1AB7" w:rsidRPr="00785734" w:rsidRDefault="007A1AB7" w:rsidP="007A1AB7">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14:paraId="1C2AF0BE" w14:textId="632543F5" w:rsidR="007E2519"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 xml:space="preserve">Podczas wykonywania prac na terenie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36626FE8"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96BEAAC"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3C16CF0E" w14:textId="77777777" w:rsidR="007E2519" w:rsidRPr="003C4CAD"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52122E9E" w14:textId="77777777" w:rsidR="005867B7" w:rsidRPr="005867B7" w:rsidRDefault="005867B7" w:rsidP="00883FB2">
      <w:pPr>
        <w:pStyle w:val="Tekstpodstawowywcity"/>
        <w:numPr>
          <w:ilvl w:val="2"/>
          <w:numId w:val="11"/>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1E9337C5" w14:textId="77777777" w:rsidR="005867B7" w:rsidRPr="005867B7" w:rsidRDefault="005867B7" w:rsidP="00883FB2">
      <w:pPr>
        <w:pStyle w:val="Tekstpodstawowywcity"/>
        <w:numPr>
          <w:ilvl w:val="2"/>
          <w:numId w:val="11"/>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14:paraId="7B1478BF" w14:textId="77777777" w:rsidR="007E2519" w:rsidRPr="005867B7"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5B6936FD" w14:textId="27ACE7FF" w:rsidR="007E2519"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6E6F6EA2" w14:textId="6F4F2339" w:rsidR="00DD0FEE"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43F43E2E" w14:textId="57C68478"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wymaganych instrukcją postępowania z odpadami wytworzonymi u Zamawiającego przez podmioty zewnętrzne</w:t>
      </w:r>
      <w:r w:rsidR="00844D21">
        <w:rPr>
          <w:rFonts w:ascii="Franklin Gothic Book" w:hAnsi="Franklin Gothic Book"/>
          <w:color w:val="000000" w:themeColor="text1"/>
          <w:szCs w:val="20"/>
        </w:rPr>
        <w:t xml:space="preserve"> (w przypadku jeśli to ma zastosowanie)</w:t>
      </w:r>
      <w:r w:rsidRPr="005867B7">
        <w:rPr>
          <w:rFonts w:ascii="Franklin Gothic Book" w:hAnsi="Franklin Gothic Book"/>
          <w:color w:val="000000" w:themeColor="text1"/>
          <w:szCs w:val="20"/>
        </w:rPr>
        <w:t xml:space="preserve">, dokumentów 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14:paraId="0C0231F9" w14:textId="49DE0702"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r w:rsidR="0055600C">
        <w:rPr>
          <w:rFonts w:ascii="Franklin Gothic Book" w:hAnsi="Franklin Gothic Book"/>
          <w:color w:val="000000" w:themeColor="text1"/>
          <w:szCs w:val="20"/>
        </w:rPr>
        <w:t>, (w przypadku jeśli to ma zastosowanie)</w:t>
      </w:r>
      <w:r w:rsidR="0055600C" w:rsidRPr="005867B7">
        <w:rPr>
          <w:rFonts w:ascii="Franklin Gothic Book" w:hAnsi="Franklin Gothic Book"/>
          <w:color w:val="000000" w:themeColor="text1"/>
          <w:szCs w:val="20"/>
        </w:rPr>
        <w:t>,</w:t>
      </w:r>
      <w:r w:rsidRPr="005867B7">
        <w:rPr>
          <w:rFonts w:ascii="Franklin Gothic Book" w:hAnsi="Franklin Gothic Book"/>
          <w:color w:val="000000" w:themeColor="text1"/>
          <w:szCs w:val="20"/>
        </w:rPr>
        <w:t>.</w:t>
      </w:r>
    </w:p>
    <w:p w14:paraId="4B43C6F8"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0234E3B3" w14:textId="77777777" w:rsidR="00DD0FEE" w:rsidRPr="00C60C1F" w:rsidRDefault="00DD0FEE" w:rsidP="00883FB2">
      <w:pPr>
        <w:pStyle w:val="Akapitzlist"/>
        <w:numPr>
          <w:ilvl w:val="0"/>
          <w:numId w:val="11"/>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42100811" w14:textId="77777777" w:rsidR="00632E7D" w:rsidRPr="00632E7D" w:rsidRDefault="00632E7D" w:rsidP="00883FB2">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6"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7C125D4D"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7923DBE"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0579C14"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C0BA758"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161FD362" w14:textId="77777777" w:rsidR="00DD0FEE" w:rsidRPr="008213B7" w:rsidRDefault="00DD0FEE" w:rsidP="00883FB2">
      <w:pPr>
        <w:pStyle w:val="Akapitzlist"/>
        <w:numPr>
          <w:ilvl w:val="1"/>
          <w:numId w:val="11"/>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5DFD062E"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4EE2F9A9"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490B842"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6EF9C372"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D76275"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1DE91C1D"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12E856E2" w14:textId="77777777" w:rsidR="00DD0FEE"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7212292E" w14:textId="77777777" w:rsidR="00170598" w:rsidRPr="00170598" w:rsidRDefault="00170598" w:rsidP="00883FB2">
      <w:pPr>
        <w:pStyle w:val="Nagwek1"/>
        <w:keepLines w:val="0"/>
        <w:numPr>
          <w:ilvl w:val="0"/>
          <w:numId w:val="11"/>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3DC2BF46"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330BA1E"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2F60FB00"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3689EA45"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3ED268A" w14:textId="7E42CEC2" w:rsidR="00C60C1F" w:rsidRPr="007A1AB7" w:rsidRDefault="007A1AB7" w:rsidP="00EE43D5">
      <w:pPr>
        <w:pStyle w:val="Akapitzlist"/>
        <w:numPr>
          <w:ilvl w:val="0"/>
          <w:numId w:val="11"/>
        </w:numPr>
        <w:spacing w:after="120"/>
        <w:rPr>
          <w:rFonts w:ascii="Franklin Gothic Book" w:hAnsi="Franklin Gothic Book" w:cs="Arial"/>
          <w:color w:val="0000FF"/>
          <w:sz w:val="20"/>
          <w:szCs w:val="20"/>
          <w:u w:val="single"/>
        </w:rPr>
      </w:pPr>
      <w:r>
        <w:rPr>
          <w:rFonts w:ascii="Franklin Gothic Book" w:hAnsi="Franklin Gothic Book"/>
          <w:b/>
          <w:sz w:val="20"/>
          <w:szCs w:val="20"/>
        </w:rPr>
        <w:t xml:space="preserve">Marek Wojdan – </w:t>
      </w:r>
      <w:r w:rsidRPr="009B201B">
        <w:rPr>
          <w:rFonts w:ascii="Franklin Gothic Book" w:hAnsi="Franklin Gothic Book"/>
          <w:sz w:val="20"/>
          <w:szCs w:val="20"/>
        </w:rPr>
        <w:t>Specjalista Automatyk</w:t>
      </w:r>
      <w:r>
        <w:rPr>
          <w:rFonts w:ascii="Franklin Gothic Book" w:hAnsi="Franklin Gothic Book"/>
          <w:b/>
          <w:sz w:val="20"/>
          <w:szCs w:val="20"/>
        </w:rPr>
        <w:t xml:space="preserve"> </w:t>
      </w:r>
      <w:r w:rsidRPr="00702960">
        <w:rPr>
          <w:rFonts w:ascii="Franklin Gothic Book" w:hAnsi="Franklin Gothic Book" w:cstheme="minorHAnsi"/>
          <w:color w:val="000000" w:themeColor="text1"/>
          <w:sz w:val="20"/>
          <w:szCs w:val="20"/>
        </w:rPr>
        <w:t xml:space="preserve">e-mail: </w:t>
      </w:r>
      <w:hyperlink r:id="rId27" w:history="1">
        <w:r w:rsidRPr="00CB57EB">
          <w:rPr>
            <w:rStyle w:val="Hipercze"/>
            <w:rFonts w:ascii="Franklin Gothic Book" w:hAnsi="Franklin Gothic Book" w:cstheme="minorHAnsi"/>
            <w:sz w:val="20"/>
            <w:szCs w:val="20"/>
          </w:rPr>
          <w:t>marek.wojdan@enea.pl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161, mobil</w:t>
      </w:r>
      <w:r w:rsidRPr="00702960">
        <w:rPr>
          <w:rFonts w:ascii="Franklin Gothic Book" w:hAnsi="Franklin Gothic Book" w:cstheme="minorHAnsi"/>
          <w:color w:val="000000" w:themeColor="text1"/>
          <w:sz w:val="20"/>
          <w:szCs w:val="20"/>
        </w:rPr>
        <w:t>.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627 369</w:t>
      </w:r>
      <w:r>
        <w:rPr>
          <w:rFonts w:ascii="Franklin Gothic Book" w:hAnsi="Franklin Gothic Book"/>
          <w:sz w:val="20"/>
          <w:szCs w:val="20"/>
        </w:rPr>
        <w:t xml:space="preserve">, </w:t>
      </w:r>
    </w:p>
    <w:p w14:paraId="1BEC75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95C8D12" w14:textId="77777777" w:rsidR="00E758B5" w:rsidRPr="00E758B5" w:rsidRDefault="00E758B5" w:rsidP="00883FB2">
      <w:pPr>
        <w:pStyle w:val="Akapitzlist"/>
        <w:numPr>
          <w:ilvl w:val="1"/>
          <w:numId w:val="11"/>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E9CC8A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6FCB663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91D5639"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581A77E"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A035DFE"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Pkt 8.1 OWZU otrzymuje brzmienie:</w:t>
      </w:r>
    </w:p>
    <w:p w14:paraId="6E39D594" w14:textId="0400C706"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„Wykonawca udziela gwarancj</w:t>
      </w:r>
      <w:r w:rsidR="005E035D">
        <w:rPr>
          <w:rFonts w:ascii="Franklin Gothic Book" w:hAnsi="Franklin Gothic Book" w:cs="Arial"/>
          <w:szCs w:val="20"/>
        </w:rPr>
        <w:t>i na wykonane Usługi na okres ……</w:t>
      </w:r>
      <w:r w:rsidRPr="001B584B">
        <w:rPr>
          <w:rFonts w:ascii="Franklin Gothic Book" w:hAnsi="Franklin Gothic Book" w:cs="Arial"/>
          <w:szCs w:val="20"/>
        </w:rPr>
        <w:t xml:space="preserve"> miesięcy licząc od daty odbioru końcowego i zobowiązuje się do przystąpienia do usuwania zgłoszonych wad niezwłocznie, nie później niż w ciągu  24 godzin od zgłoszenia wady.</w:t>
      </w:r>
    </w:p>
    <w:p w14:paraId="3BC375CB"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 xml:space="preserve">Zgłoszenie wady może być dokonane telefonicznie na numer </w:t>
      </w:r>
      <w:r>
        <w:rPr>
          <w:rFonts w:ascii="Franklin Gothic Book" w:hAnsi="Franklin Gothic Book" w:cs="Arial"/>
          <w:szCs w:val="20"/>
        </w:rPr>
        <w:t xml:space="preserve">………………………. </w:t>
      </w:r>
      <w:r w:rsidRPr="001B584B">
        <w:rPr>
          <w:rFonts w:ascii="Franklin Gothic Book" w:hAnsi="Franklin Gothic Book" w:cs="Arial"/>
          <w:szCs w:val="20"/>
        </w:rPr>
        <w:t xml:space="preserve">oraz e-mailem na adres: </w:t>
      </w:r>
      <w:r>
        <w:rPr>
          <w:rFonts w:ascii="Franklin Gothic Book" w:hAnsi="Franklin Gothic Book" w:cs="Arial"/>
          <w:szCs w:val="20"/>
        </w:rPr>
        <w:t>…………….</w:t>
      </w:r>
      <w:r w:rsidRPr="001B584B">
        <w:rPr>
          <w:rFonts w:ascii="Franklin Gothic Book" w:hAnsi="Franklin Gothic Book" w:cs="Arial"/>
          <w:szCs w:val="20"/>
        </w:rPr>
        <w:t>”</w:t>
      </w:r>
    </w:p>
    <w:p w14:paraId="548ABD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8CCA33" w14:textId="491D603A"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w:t>
      </w:r>
      <w:r w:rsidRPr="00E23AC6">
        <w:rPr>
          <w:rFonts w:ascii="Franklin Gothic Book" w:hAnsi="Franklin Gothic Book" w:cs="Arial"/>
          <w:szCs w:val="20"/>
        </w:rPr>
        <w:t xml:space="preserve">mniejszej </w:t>
      </w:r>
      <w:r w:rsidR="00C55A98" w:rsidRPr="00E23AC6">
        <w:rPr>
          <w:rFonts w:ascii="Franklin Gothic Book" w:hAnsi="Franklin Gothic Book" w:cs="Arial"/>
          <w:szCs w:val="20"/>
        </w:rPr>
        <w:t xml:space="preserve">1 000 </w:t>
      </w:r>
      <w:r w:rsidRPr="00E23AC6">
        <w:rPr>
          <w:rFonts w:ascii="Franklin Gothic Book" w:hAnsi="Franklin Gothic Book" w:cs="Arial"/>
          <w:szCs w:val="20"/>
        </w:rPr>
        <w:t>00</w:t>
      </w:r>
      <w:r w:rsidR="00056213" w:rsidRPr="00E23AC6">
        <w:rPr>
          <w:rFonts w:ascii="Franklin Gothic Book" w:hAnsi="Franklin Gothic Book" w:cs="Arial"/>
          <w:szCs w:val="20"/>
        </w:rPr>
        <w:t>0</w:t>
      </w:r>
      <w:r w:rsidRPr="00E23AC6">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5935EC34" w14:textId="77777777" w:rsidR="00FB3A31" w:rsidRDefault="00FB3A31"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4B37364" w14:textId="77777777" w:rsidR="00FB3A31" w:rsidRPr="007F0FFD" w:rsidRDefault="00FB3A31" w:rsidP="00883FB2">
      <w:pPr>
        <w:pStyle w:val="Akapitzlist"/>
        <w:numPr>
          <w:ilvl w:val="0"/>
          <w:numId w:val="17"/>
        </w:numPr>
        <w:autoSpaceDE w:val="0"/>
        <w:autoSpaceDN w:val="0"/>
        <w:spacing w:after="120" w:line="240" w:lineRule="auto"/>
        <w:contextualSpacing w:val="0"/>
        <w:jc w:val="both"/>
        <w:rPr>
          <w:rFonts w:ascii="Franklin Gothic Book" w:hAnsi="Franklin Gothic Book"/>
          <w:vanish/>
        </w:rPr>
      </w:pPr>
    </w:p>
    <w:p w14:paraId="735E7767"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A178D7A"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449B39E4"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08BEFD" w14:textId="77777777" w:rsidR="00FB3A31"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493BD9C"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62DDF15F" w14:textId="77777777" w:rsidR="00FB3A31" w:rsidRPr="007F0FFD"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7781B255" w14:textId="77777777" w:rsidR="00FB3A31" w:rsidRPr="00FB3A31"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45A36B81"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295FFAD2" w14:textId="104DBDDD" w:rsidR="00E758B5" w:rsidRPr="00302084" w:rsidRDefault="00E758B5" w:rsidP="00883FB2">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28"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t>
      </w:r>
      <w:r w:rsidRPr="00302084">
        <w:rPr>
          <w:rFonts w:ascii="Franklin Gothic Book" w:hAnsi="Franklin Gothic Book" w:cs="Arial"/>
          <w:sz w:val="20"/>
          <w:szCs w:val="20"/>
        </w:rPr>
        <w:lastRenderedPageBreak/>
        <w:t xml:space="preserve">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622624A7"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C58F6C1"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BFF2D05"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76EE9A9"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506F838"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76D780D"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DA3605E"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6FB4C139" w14:textId="77777777" w:rsidR="00E758B5" w:rsidRPr="00E758B5" w:rsidRDefault="00E758B5" w:rsidP="00883FB2">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465A810"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AED2722"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Strony uzgadniają następujące adresy do doręczeń:</w:t>
      </w:r>
    </w:p>
    <w:p w14:paraId="07031B79" w14:textId="2F5F8506"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Zamawiający: Zawada 26, 28-230 Połaniec, tel. 15 865 65 50; fax. 15 865 68 78</w:t>
      </w:r>
      <w:r w:rsidR="00FB3A31" w:rsidRPr="00456F23">
        <w:rPr>
          <w:rFonts w:ascii="Franklin Gothic Book" w:hAnsi="Franklin Gothic Book" w:cs="Arial"/>
          <w:sz w:val="20"/>
          <w:szCs w:val="20"/>
        </w:rPr>
        <w:t xml:space="preserve">. </w:t>
      </w:r>
      <w:r w:rsidR="00FB3A31" w:rsidRPr="00456F23">
        <w:rPr>
          <w:rFonts w:ascii="Franklin Gothic Book" w:hAnsi="Franklin Gothic Book" w:cs="Arial"/>
          <w:sz w:val="20"/>
          <w:szCs w:val="20"/>
          <w:u w:val="single"/>
        </w:rPr>
        <w:t>Faktury należy</w:t>
      </w:r>
      <w:r w:rsidR="00373112" w:rsidRPr="00456F23">
        <w:rPr>
          <w:rFonts w:ascii="Franklin Gothic Book" w:hAnsi="Franklin Gothic Book" w:cs="Arial"/>
          <w:sz w:val="20"/>
          <w:szCs w:val="20"/>
          <w:u w:val="single"/>
        </w:rPr>
        <w:t xml:space="preserve"> wysłać na adres podany w pkt. </w:t>
      </w:r>
      <w:r w:rsidR="001D1AAF" w:rsidRPr="00456F23">
        <w:rPr>
          <w:rFonts w:ascii="Franklin Gothic Book" w:hAnsi="Franklin Gothic Book" w:cs="Arial"/>
          <w:sz w:val="20"/>
          <w:szCs w:val="20"/>
          <w:u w:val="single"/>
        </w:rPr>
        <w:t>3</w:t>
      </w:r>
      <w:r w:rsidR="00A02696" w:rsidRPr="00456F23">
        <w:rPr>
          <w:rFonts w:ascii="Franklin Gothic Book" w:hAnsi="Franklin Gothic Book" w:cs="Arial"/>
          <w:sz w:val="20"/>
          <w:szCs w:val="20"/>
          <w:u w:val="single"/>
        </w:rPr>
        <w:t>.3</w:t>
      </w:r>
      <w:r w:rsidR="005A67C6" w:rsidRPr="00456F23">
        <w:rPr>
          <w:rFonts w:ascii="Franklin Gothic Book" w:hAnsi="Franklin Gothic Book" w:cs="Arial"/>
          <w:sz w:val="20"/>
          <w:szCs w:val="20"/>
          <w:u w:val="single"/>
        </w:rPr>
        <w:t>.</w:t>
      </w:r>
    </w:p>
    <w:p w14:paraId="1D419573" w14:textId="77777777"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Wykonawca: ………………………………………………..</w:t>
      </w:r>
    </w:p>
    <w:p w14:paraId="780F21DC"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Wszelkie zmiany i uzupełnienia do Umowy wymagają formy pisemnej pod rygorem nieważności.</w:t>
      </w:r>
    </w:p>
    <w:p w14:paraId="7792E0E4"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 xml:space="preserve">Do Umowy zastosowanie mają Ogólne Warunki Zakupu Usług Zamawiającego, które stanowią jej integralną część. </w:t>
      </w:r>
    </w:p>
    <w:p w14:paraId="58CA814A" w14:textId="77777777" w:rsidR="001A0195" w:rsidRDefault="005A67C6" w:rsidP="00883FB2">
      <w:pPr>
        <w:pStyle w:val="Akapitzlist"/>
        <w:numPr>
          <w:ilvl w:val="1"/>
          <w:numId w:val="11"/>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BCED477" w14:textId="77777777" w:rsidR="005A67C6" w:rsidRPr="00097835" w:rsidRDefault="00771E30" w:rsidP="00883FB2">
      <w:pPr>
        <w:pStyle w:val="Akapitzlist"/>
        <w:numPr>
          <w:ilvl w:val="2"/>
          <w:numId w:val="11"/>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29"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78B9B83D" w14:textId="77777777" w:rsidR="005A67C6" w:rsidRPr="005C521D" w:rsidRDefault="00771E30" w:rsidP="00883FB2">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07DDE24B" w14:textId="77777777" w:rsidR="005A67C6" w:rsidRPr="005C521D" w:rsidRDefault="00771E30" w:rsidP="00883FB2">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663EFA89" w14:textId="77777777" w:rsidR="00E758B5" w:rsidRPr="00E758B5"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91E48D1"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9DC34BF"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4FE04D6A"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B06C707"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7E0E4A7B"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054C431A" w14:textId="77777777" w:rsidR="00E758B5" w:rsidRPr="009753D3" w:rsidRDefault="00E758B5" w:rsidP="00E758B5">
      <w:pPr>
        <w:spacing w:after="120"/>
        <w:jc w:val="center"/>
        <w:rPr>
          <w:rFonts w:ascii="Calibri" w:hAnsi="Calibri" w:cs="Calibri"/>
          <w:b/>
          <w:sz w:val="22"/>
          <w:szCs w:val="22"/>
        </w:rPr>
      </w:pPr>
    </w:p>
    <w:p w14:paraId="59B6FE02" w14:textId="77777777" w:rsidR="00FB3A31" w:rsidRDefault="00FB3A31" w:rsidP="00A15ECD">
      <w:pPr>
        <w:jc w:val="right"/>
        <w:rPr>
          <w:rFonts w:ascii="Franklin Gothic Book" w:hAnsi="Franklin Gothic Book" w:cs="Calibri"/>
          <w:szCs w:val="20"/>
        </w:rPr>
      </w:pPr>
    </w:p>
    <w:p w14:paraId="5C3B6A17" w14:textId="77777777" w:rsidR="00FB3A31" w:rsidRDefault="00FB3A31" w:rsidP="00A15ECD">
      <w:pPr>
        <w:jc w:val="right"/>
        <w:rPr>
          <w:rFonts w:ascii="Franklin Gothic Book" w:hAnsi="Franklin Gothic Book" w:cs="Calibri"/>
          <w:szCs w:val="20"/>
        </w:rPr>
      </w:pPr>
    </w:p>
    <w:p w14:paraId="6E61EC9D" w14:textId="77777777" w:rsidR="00FB3A31" w:rsidRDefault="00FB3A31" w:rsidP="00FB3A31">
      <w:pPr>
        <w:rPr>
          <w:rFonts w:ascii="Franklin Gothic Book" w:hAnsi="Franklin Gothic Book" w:cs="Calibri"/>
          <w:szCs w:val="20"/>
        </w:rPr>
      </w:pPr>
    </w:p>
    <w:p w14:paraId="3DBF3154" w14:textId="77777777" w:rsidR="00FB3A31" w:rsidRDefault="00FB3A31" w:rsidP="00A15ECD">
      <w:pPr>
        <w:jc w:val="right"/>
        <w:rPr>
          <w:rFonts w:ascii="Franklin Gothic Book" w:hAnsi="Franklin Gothic Book" w:cs="Calibri"/>
          <w:szCs w:val="20"/>
        </w:rPr>
      </w:pPr>
    </w:p>
    <w:p w14:paraId="6AD44BBD" w14:textId="77777777" w:rsidR="00771E30" w:rsidRDefault="00771E30" w:rsidP="00E415EA">
      <w:pPr>
        <w:rPr>
          <w:rFonts w:ascii="Franklin Gothic Book" w:hAnsi="Franklin Gothic Book" w:cs="Calibri"/>
          <w:szCs w:val="20"/>
        </w:rPr>
      </w:pPr>
    </w:p>
    <w:p w14:paraId="6D6A84E6" w14:textId="77777777" w:rsidR="005E52E1" w:rsidRDefault="005E52E1" w:rsidP="005E52E1">
      <w:pPr>
        <w:jc w:val="right"/>
        <w:rPr>
          <w:rFonts w:ascii="Franklin Gothic Book" w:hAnsi="Franklin Gothic Book" w:cs="Calibri"/>
          <w:szCs w:val="20"/>
        </w:rPr>
      </w:pPr>
    </w:p>
    <w:p w14:paraId="2A79537B" w14:textId="77777777" w:rsidR="00C60C1F" w:rsidRDefault="00C60C1F" w:rsidP="005E52E1">
      <w:pPr>
        <w:jc w:val="right"/>
        <w:rPr>
          <w:rFonts w:ascii="Franklin Gothic Book" w:hAnsi="Franklin Gothic Book" w:cs="Calibri"/>
          <w:szCs w:val="20"/>
        </w:rPr>
      </w:pPr>
    </w:p>
    <w:p w14:paraId="0B846D21" w14:textId="77777777" w:rsidR="00C60C1F" w:rsidRDefault="00C60C1F" w:rsidP="005E52E1">
      <w:pPr>
        <w:jc w:val="right"/>
        <w:rPr>
          <w:rFonts w:ascii="Franklin Gothic Book" w:hAnsi="Franklin Gothic Book" w:cs="Calibri"/>
          <w:szCs w:val="20"/>
        </w:rPr>
      </w:pPr>
    </w:p>
    <w:p w14:paraId="725B3D7D" w14:textId="77777777" w:rsidR="00C60C1F" w:rsidRDefault="00C60C1F" w:rsidP="005E52E1">
      <w:pPr>
        <w:jc w:val="right"/>
        <w:rPr>
          <w:rFonts w:ascii="Franklin Gothic Book" w:hAnsi="Franklin Gothic Book" w:cs="Calibri"/>
          <w:szCs w:val="20"/>
        </w:rPr>
      </w:pPr>
    </w:p>
    <w:p w14:paraId="3152CE96" w14:textId="77777777" w:rsidR="00C60C1F" w:rsidRDefault="00C60C1F" w:rsidP="005E52E1">
      <w:pPr>
        <w:jc w:val="right"/>
        <w:rPr>
          <w:rFonts w:ascii="Franklin Gothic Book" w:hAnsi="Franklin Gothic Book" w:cs="Calibri"/>
          <w:szCs w:val="20"/>
        </w:rPr>
      </w:pPr>
    </w:p>
    <w:p w14:paraId="50CC12CE" w14:textId="77777777" w:rsidR="00C60C1F" w:rsidRDefault="00C60C1F" w:rsidP="005E52E1">
      <w:pPr>
        <w:jc w:val="right"/>
        <w:rPr>
          <w:rFonts w:ascii="Franklin Gothic Book" w:hAnsi="Franklin Gothic Book" w:cs="Calibri"/>
          <w:szCs w:val="20"/>
        </w:rPr>
      </w:pPr>
    </w:p>
    <w:p w14:paraId="3FFA3929" w14:textId="59EEEEB4" w:rsidR="00C60C1F" w:rsidRDefault="00C60C1F" w:rsidP="005E52E1">
      <w:pPr>
        <w:jc w:val="right"/>
        <w:rPr>
          <w:rFonts w:ascii="Franklin Gothic Book" w:hAnsi="Franklin Gothic Book" w:cs="Calibri"/>
          <w:szCs w:val="20"/>
        </w:rPr>
      </w:pPr>
    </w:p>
    <w:p w14:paraId="3E484D93" w14:textId="4163255D" w:rsidR="00E23AC6" w:rsidRDefault="00E23AC6" w:rsidP="005E52E1">
      <w:pPr>
        <w:jc w:val="right"/>
        <w:rPr>
          <w:rFonts w:ascii="Franklin Gothic Book" w:hAnsi="Franklin Gothic Book" w:cs="Calibri"/>
          <w:szCs w:val="20"/>
        </w:rPr>
      </w:pPr>
    </w:p>
    <w:p w14:paraId="139D390E" w14:textId="7F5A0F0E" w:rsidR="00E23AC6" w:rsidRDefault="00E23AC6" w:rsidP="005E52E1">
      <w:pPr>
        <w:jc w:val="right"/>
        <w:rPr>
          <w:rFonts w:ascii="Franklin Gothic Book" w:hAnsi="Franklin Gothic Book" w:cs="Calibri"/>
          <w:szCs w:val="20"/>
        </w:rPr>
      </w:pPr>
    </w:p>
    <w:p w14:paraId="3D007716" w14:textId="77777777" w:rsidR="00E23AC6" w:rsidRDefault="00E23AC6" w:rsidP="005E52E1">
      <w:pPr>
        <w:jc w:val="right"/>
        <w:rPr>
          <w:rFonts w:ascii="Franklin Gothic Book" w:hAnsi="Franklin Gothic Book" w:cs="Calibri"/>
          <w:szCs w:val="20"/>
        </w:rPr>
      </w:pPr>
    </w:p>
    <w:p w14:paraId="7D6FA8F1" w14:textId="77777777" w:rsidR="00C60C1F" w:rsidRDefault="00C60C1F" w:rsidP="005E52E1">
      <w:pPr>
        <w:jc w:val="right"/>
        <w:rPr>
          <w:rFonts w:ascii="Franklin Gothic Book" w:hAnsi="Franklin Gothic Book" w:cs="Calibri"/>
          <w:szCs w:val="20"/>
        </w:rPr>
      </w:pPr>
    </w:p>
    <w:p w14:paraId="3FB11798" w14:textId="77777777" w:rsidR="00C60C1F" w:rsidRDefault="00C60C1F" w:rsidP="005E52E1">
      <w:pPr>
        <w:jc w:val="right"/>
        <w:rPr>
          <w:rFonts w:ascii="Franklin Gothic Book" w:hAnsi="Franklin Gothic Book" w:cs="Calibri"/>
          <w:szCs w:val="20"/>
        </w:rPr>
      </w:pPr>
    </w:p>
    <w:p w14:paraId="07E2E762" w14:textId="77777777" w:rsidR="00C60C1F" w:rsidRDefault="00C60C1F" w:rsidP="005E52E1">
      <w:pPr>
        <w:jc w:val="right"/>
        <w:rPr>
          <w:rFonts w:ascii="Franklin Gothic Book" w:hAnsi="Franklin Gothic Book" w:cs="Calibri"/>
          <w:szCs w:val="20"/>
        </w:rPr>
      </w:pPr>
    </w:p>
    <w:p w14:paraId="26D340D1" w14:textId="77777777" w:rsidR="00496890" w:rsidRDefault="00496890" w:rsidP="005E52E1">
      <w:pPr>
        <w:jc w:val="right"/>
        <w:rPr>
          <w:rFonts w:ascii="Franklin Gothic Book" w:hAnsi="Franklin Gothic Book" w:cs="Calibri"/>
          <w:szCs w:val="20"/>
        </w:rPr>
      </w:pPr>
    </w:p>
    <w:p w14:paraId="116A5DD5" w14:textId="77777777" w:rsidR="00496890" w:rsidRDefault="00496890" w:rsidP="005E52E1">
      <w:pPr>
        <w:jc w:val="right"/>
        <w:rPr>
          <w:rFonts w:ascii="Franklin Gothic Book" w:hAnsi="Franklin Gothic Book" w:cs="Calibri"/>
          <w:szCs w:val="20"/>
        </w:rPr>
      </w:pPr>
    </w:p>
    <w:p w14:paraId="389E67EE" w14:textId="77777777" w:rsidR="00496890" w:rsidRDefault="00496890" w:rsidP="005E52E1">
      <w:pPr>
        <w:jc w:val="right"/>
        <w:rPr>
          <w:rFonts w:ascii="Franklin Gothic Book" w:hAnsi="Franklin Gothic Book" w:cs="Calibri"/>
          <w:szCs w:val="20"/>
        </w:rPr>
      </w:pPr>
    </w:p>
    <w:p w14:paraId="3005EE1A" w14:textId="77777777" w:rsidR="00496890" w:rsidRDefault="00496890" w:rsidP="005E52E1">
      <w:pPr>
        <w:jc w:val="right"/>
        <w:rPr>
          <w:rFonts w:ascii="Franklin Gothic Book" w:hAnsi="Franklin Gothic Book" w:cs="Calibri"/>
          <w:szCs w:val="20"/>
        </w:rPr>
      </w:pPr>
    </w:p>
    <w:p w14:paraId="6D8A076C" w14:textId="2B5FB6F8" w:rsidR="00C60C1F" w:rsidRDefault="00C60C1F" w:rsidP="00D84C7C">
      <w:pPr>
        <w:rPr>
          <w:rFonts w:ascii="Franklin Gothic Book" w:hAnsi="Franklin Gothic Book" w:cs="Calibri"/>
          <w:szCs w:val="20"/>
        </w:rPr>
      </w:pPr>
    </w:p>
    <w:p w14:paraId="634BA11C" w14:textId="77777777" w:rsidR="00C60C1F" w:rsidRDefault="00C60C1F" w:rsidP="00BD3CB4">
      <w:pPr>
        <w:rPr>
          <w:rFonts w:ascii="Franklin Gothic Book" w:hAnsi="Franklin Gothic Book" w:cs="Calibri"/>
          <w:szCs w:val="20"/>
        </w:rPr>
      </w:pPr>
    </w:p>
    <w:p w14:paraId="67709825"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lastRenderedPageBreak/>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6589AFA3" w14:textId="77777777" w:rsidR="005E52E1" w:rsidRDefault="005E52E1" w:rsidP="005E52E1">
      <w:pPr>
        <w:jc w:val="right"/>
        <w:rPr>
          <w:rFonts w:ascii="Franklin Gothic Book" w:hAnsi="Franklin Gothic Book" w:cs="Helvetica"/>
          <w:b/>
          <w:color w:val="333333"/>
          <w:szCs w:val="20"/>
        </w:rPr>
      </w:pPr>
    </w:p>
    <w:p w14:paraId="6E23E524" w14:textId="77777777" w:rsidR="005E52E1" w:rsidRDefault="005E52E1" w:rsidP="005E52E1">
      <w:pPr>
        <w:jc w:val="right"/>
        <w:rPr>
          <w:rFonts w:ascii="Franklin Gothic Book" w:hAnsi="Franklin Gothic Book" w:cs="Helvetica"/>
          <w:b/>
          <w:color w:val="333333"/>
          <w:szCs w:val="20"/>
        </w:rPr>
      </w:pPr>
    </w:p>
    <w:p w14:paraId="721A899D"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7F1E4FD5" w14:textId="77777777" w:rsidR="005E52E1" w:rsidRDefault="005E52E1" w:rsidP="005E52E1">
      <w:pPr>
        <w:jc w:val="right"/>
        <w:rPr>
          <w:rFonts w:ascii="Franklin Gothic Book" w:hAnsi="Franklin Gothic Book" w:cs="Helvetica"/>
          <w:b/>
          <w:color w:val="333333"/>
          <w:szCs w:val="20"/>
        </w:rPr>
      </w:pPr>
    </w:p>
    <w:p w14:paraId="48E98BB3" w14:textId="77777777" w:rsidR="005E52E1" w:rsidRDefault="005E52E1" w:rsidP="005E52E1">
      <w:pPr>
        <w:jc w:val="right"/>
        <w:rPr>
          <w:rFonts w:ascii="Franklin Gothic Book" w:hAnsi="Franklin Gothic Book" w:cs="Helvetica"/>
          <w:b/>
          <w:color w:val="333333"/>
          <w:szCs w:val="20"/>
        </w:rPr>
      </w:pPr>
    </w:p>
    <w:p w14:paraId="42A12C77" w14:textId="77777777" w:rsidR="005E52E1" w:rsidRDefault="005E52E1" w:rsidP="005E52E1">
      <w:pPr>
        <w:jc w:val="right"/>
        <w:rPr>
          <w:rFonts w:ascii="Franklin Gothic Book" w:hAnsi="Franklin Gothic Book" w:cs="Helvetica"/>
          <w:b/>
          <w:color w:val="333333"/>
          <w:szCs w:val="20"/>
        </w:rPr>
      </w:pPr>
    </w:p>
    <w:p w14:paraId="3C33B44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163D815" wp14:editId="4E658CAC">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698334E" w14:textId="77777777" w:rsidR="005E52E1" w:rsidRDefault="005E52E1" w:rsidP="005E52E1">
      <w:pPr>
        <w:jc w:val="right"/>
        <w:rPr>
          <w:rFonts w:ascii="Franklin Gothic Book" w:hAnsi="Franklin Gothic Book" w:cs="Helvetica"/>
          <w:b/>
          <w:color w:val="333333"/>
          <w:szCs w:val="20"/>
        </w:rPr>
      </w:pPr>
    </w:p>
    <w:p w14:paraId="37F5088F"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E562BE4" w14:textId="77777777" w:rsidR="005E52E1" w:rsidRDefault="005E52E1" w:rsidP="005E52E1">
      <w:pPr>
        <w:jc w:val="right"/>
        <w:rPr>
          <w:rFonts w:ascii="Franklin Gothic Book" w:hAnsi="Franklin Gothic Book" w:cs="Helvetica"/>
          <w:b/>
          <w:color w:val="333333"/>
          <w:szCs w:val="20"/>
        </w:rPr>
      </w:pPr>
    </w:p>
    <w:p w14:paraId="5ADEB0C7" w14:textId="77777777" w:rsidR="005E52E1" w:rsidRDefault="005E52E1" w:rsidP="005E52E1">
      <w:pPr>
        <w:jc w:val="right"/>
        <w:rPr>
          <w:rFonts w:ascii="Franklin Gothic Book" w:hAnsi="Franklin Gothic Book" w:cs="Helvetica"/>
          <w:b/>
          <w:color w:val="333333"/>
          <w:szCs w:val="20"/>
        </w:rPr>
      </w:pPr>
    </w:p>
    <w:p w14:paraId="2C30B22A" w14:textId="77777777" w:rsidR="005E52E1" w:rsidRDefault="005E52E1" w:rsidP="005E52E1">
      <w:pPr>
        <w:jc w:val="right"/>
        <w:rPr>
          <w:rFonts w:ascii="Franklin Gothic Book" w:hAnsi="Franklin Gothic Book" w:cs="Helvetica"/>
          <w:b/>
          <w:color w:val="333333"/>
          <w:szCs w:val="20"/>
        </w:rPr>
      </w:pPr>
    </w:p>
    <w:p w14:paraId="632FB000" w14:textId="77777777" w:rsidR="005E52E1" w:rsidRDefault="005E52E1" w:rsidP="005E52E1">
      <w:pPr>
        <w:jc w:val="right"/>
        <w:rPr>
          <w:rFonts w:ascii="Franklin Gothic Book" w:hAnsi="Franklin Gothic Book" w:cs="Helvetica"/>
          <w:b/>
          <w:color w:val="333333"/>
          <w:szCs w:val="20"/>
        </w:rPr>
      </w:pPr>
    </w:p>
    <w:p w14:paraId="377FD96D" w14:textId="11798C86"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3EC4F3E1"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1" w:history="1">
        <w:r w:rsidRPr="00CB11A5">
          <w:rPr>
            <w:rStyle w:val="Hipercze"/>
            <w:rFonts w:ascii="Franklin Gothic Book" w:hAnsi="Franklin Gothic Book"/>
          </w:rPr>
          <w:t>https://www.enea.pl/pl/grupaenea/o-grupie/spolki-grupy-enea/polaniec/zamowienia/dokumenty-dla-wykonawcow-i-dostawcow</w:t>
        </w:r>
      </w:hyperlink>
    </w:p>
    <w:p w14:paraId="24CCCAF1" w14:textId="77777777" w:rsidR="005E52E1" w:rsidRDefault="005E52E1" w:rsidP="005E52E1">
      <w:pPr>
        <w:jc w:val="right"/>
        <w:rPr>
          <w:rFonts w:ascii="Franklin Gothic Book" w:hAnsi="Franklin Gothic Book" w:cs="Helvetica"/>
          <w:b/>
          <w:color w:val="333333"/>
          <w:szCs w:val="20"/>
        </w:rPr>
      </w:pPr>
    </w:p>
    <w:p w14:paraId="5F924EF9" w14:textId="77777777" w:rsidR="005E52E1" w:rsidRDefault="005E52E1" w:rsidP="005E52E1">
      <w:pPr>
        <w:jc w:val="right"/>
        <w:rPr>
          <w:rFonts w:ascii="Franklin Gothic Book" w:hAnsi="Franklin Gothic Book" w:cs="Helvetica"/>
          <w:b/>
          <w:color w:val="333333"/>
          <w:szCs w:val="20"/>
        </w:rPr>
      </w:pPr>
    </w:p>
    <w:p w14:paraId="0AEC94FB" w14:textId="77777777" w:rsidR="005E52E1" w:rsidRDefault="005E52E1" w:rsidP="005E52E1">
      <w:pPr>
        <w:jc w:val="right"/>
        <w:rPr>
          <w:rFonts w:ascii="Franklin Gothic Book" w:hAnsi="Franklin Gothic Book" w:cs="Helvetica"/>
          <w:b/>
          <w:color w:val="333333"/>
          <w:szCs w:val="20"/>
        </w:rPr>
      </w:pPr>
    </w:p>
    <w:p w14:paraId="311C1197" w14:textId="77777777" w:rsidR="005E52E1" w:rsidRDefault="005E52E1" w:rsidP="005E52E1">
      <w:pPr>
        <w:jc w:val="right"/>
        <w:rPr>
          <w:rFonts w:ascii="Franklin Gothic Book" w:hAnsi="Franklin Gothic Book" w:cs="Helvetica"/>
          <w:b/>
          <w:color w:val="333333"/>
          <w:szCs w:val="20"/>
        </w:rPr>
      </w:pPr>
    </w:p>
    <w:p w14:paraId="1CDB8E5F" w14:textId="77777777" w:rsidR="005E52E1" w:rsidRDefault="005E52E1" w:rsidP="005E52E1">
      <w:pPr>
        <w:jc w:val="right"/>
        <w:rPr>
          <w:rFonts w:ascii="Franklin Gothic Book" w:hAnsi="Franklin Gothic Book" w:cs="Helvetica"/>
          <w:b/>
          <w:color w:val="333333"/>
          <w:szCs w:val="20"/>
        </w:rPr>
      </w:pPr>
    </w:p>
    <w:p w14:paraId="2DF1950D" w14:textId="77777777" w:rsidR="005E52E1" w:rsidRDefault="005E52E1" w:rsidP="005E52E1">
      <w:pPr>
        <w:jc w:val="right"/>
        <w:rPr>
          <w:rFonts w:ascii="Franklin Gothic Book" w:hAnsi="Franklin Gothic Book" w:cs="Helvetica"/>
          <w:b/>
          <w:color w:val="333333"/>
          <w:szCs w:val="20"/>
        </w:rPr>
      </w:pPr>
    </w:p>
    <w:p w14:paraId="27EFD297" w14:textId="77777777" w:rsidR="005E52E1" w:rsidRDefault="005E52E1" w:rsidP="005E52E1">
      <w:pPr>
        <w:jc w:val="right"/>
        <w:rPr>
          <w:rFonts w:ascii="Franklin Gothic Book" w:hAnsi="Franklin Gothic Book" w:cs="Helvetica"/>
          <w:b/>
          <w:color w:val="333333"/>
          <w:szCs w:val="20"/>
        </w:rPr>
      </w:pPr>
    </w:p>
    <w:p w14:paraId="366EAD8B" w14:textId="77777777" w:rsidR="005E52E1" w:rsidRDefault="005E52E1" w:rsidP="005E52E1">
      <w:pPr>
        <w:jc w:val="right"/>
        <w:rPr>
          <w:rFonts w:ascii="Franklin Gothic Book" w:hAnsi="Franklin Gothic Book" w:cs="Helvetica"/>
          <w:b/>
          <w:color w:val="333333"/>
          <w:szCs w:val="20"/>
        </w:rPr>
      </w:pPr>
    </w:p>
    <w:p w14:paraId="4F047A4C" w14:textId="77777777" w:rsidR="005E52E1" w:rsidRDefault="005E52E1" w:rsidP="005E52E1">
      <w:pPr>
        <w:jc w:val="right"/>
        <w:rPr>
          <w:rFonts w:ascii="Franklin Gothic Book" w:hAnsi="Franklin Gothic Book" w:cs="Helvetica"/>
          <w:b/>
          <w:color w:val="333333"/>
          <w:szCs w:val="20"/>
        </w:rPr>
      </w:pPr>
    </w:p>
    <w:p w14:paraId="79D4966A" w14:textId="77777777" w:rsidR="005E52E1" w:rsidRDefault="005E52E1" w:rsidP="005E52E1">
      <w:pPr>
        <w:jc w:val="right"/>
        <w:rPr>
          <w:rFonts w:ascii="Franklin Gothic Book" w:hAnsi="Franklin Gothic Book" w:cs="Helvetica"/>
          <w:b/>
          <w:color w:val="333333"/>
          <w:szCs w:val="20"/>
        </w:rPr>
      </w:pPr>
    </w:p>
    <w:p w14:paraId="6B9B546B" w14:textId="77777777" w:rsidR="005E52E1" w:rsidRDefault="005E52E1" w:rsidP="005E52E1">
      <w:pPr>
        <w:jc w:val="right"/>
        <w:rPr>
          <w:rFonts w:ascii="Franklin Gothic Book" w:hAnsi="Franklin Gothic Book" w:cs="Helvetica"/>
          <w:b/>
          <w:color w:val="333333"/>
          <w:szCs w:val="20"/>
        </w:rPr>
      </w:pPr>
    </w:p>
    <w:p w14:paraId="41028D13" w14:textId="77777777" w:rsidR="005E52E1" w:rsidRDefault="005E52E1" w:rsidP="005E52E1">
      <w:pPr>
        <w:jc w:val="right"/>
        <w:rPr>
          <w:rFonts w:ascii="Franklin Gothic Book" w:hAnsi="Franklin Gothic Book" w:cs="Helvetica"/>
          <w:b/>
          <w:color w:val="333333"/>
          <w:szCs w:val="20"/>
        </w:rPr>
      </w:pPr>
    </w:p>
    <w:p w14:paraId="19EAE3A7" w14:textId="77777777" w:rsidR="005E52E1" w:rsidRDefault="005E52E1" w:rsidP="005E52E1">
      <w:pPr>
        <w:jc w:val="right"/>
        <w:rPr>
          <w:rFonts w:ascii="Franklin Gothic Book" w:hAnsi="Franklin Gothic Book" w:cs="Helvetica"/>
          <w:b/>
          <w:color w:val="333333"/>
          <w:szCs w:val="20"/>
        </w:rPr>
      </w:pPr>
    </w:p>
    <w:p w14:paraId="632C37A9" w14:textId="77777777" w:rsidR="005E52E1" w:rsidRDefault="005E52E1" w:rsidP="005E52E1">
      <w:pPr>
        <w:jc w:val="right"/>
        <w:rPr>
          <w:rFonts w:ascii="Franklin Gothic Book" w:hAnsi="Franklin Gothic Book" w:cs="Helvetica"/>
          <w:b/>
          <w:color w:val="333333"/>
          <w:szCs w:val="20"/>
        </w:rPr>
      </w:pPr>
    </w:p>
    <w:p w14:paraId="32603EDD" w14:textId="77777777" w:rsidR="005E52E1" w:rsidRDefault="005E52E1" w:rsidP="005E52E1">
      <w:pPr>
        <w:jc w:val="right"/>
        <w:rPr>
          <w:rFonts w:ascii="Franklin Gothic Book" w:hAnsi="Franklin Gothic Book" w:cs="Helvetica"/>
          <w:b/>
          <w:color w:val="333333"/>
          <w:szCs w:val="20"/>
        </w:rPr>
      </w:pPr>
    </w:p>
    <w:p w14:paraId="3158706A" w14:textId="77777777" w:rsidR="005E52E1" w:rsidRDefault="005E52E1" w:rsidP="005E52E1">
      <w:pPr>
        <w:jc w:val="right"/>
        <w:rPr>
          <w:rFonts w:ascii="Franklin Gothic Book" w:hAnsi="Franklin Gothic Book" w:cs="Helvetica"/>
          <w:b/>
          <w:color w:val="333333"/>
          <w:szCs w:val="20"/>
        </w:rPr>
      </w:pPr>
    </w:p>
    <w:p w14:paraId="28DD5AF7" w14:textId="77777777" w:rsidR="005E52E1" w:rsidRDefault="005E52E1" w:rsidP="005E52E1">
      <w:pPr>
        <w:jc w:val="right"/>
        <w:rPr>
          <w:rFonts w:ascii="Franklin Gothic Book" w:hAnsi="Franklin Gothic Book" w:cs="Helvetica"/>
          <w:b/>
          <w:color w:val="333333"/>
          <w:szCs w:val="20"/>
        </w:rPr>
      </w:pPr>
    </w:p>
    <w:p w14:paraId="4EF78202" w14:textId="77777777" w:rsidR="005E52E1" w:rsidRDefault="005E52E1" w:rsidP="005E52E1">
      <w:pPr>
        <w:jc w:val="right"/>
        <w:rPr>
          <w:rFonts w:ascii="Franklin Gothic Book" w:hAnsi="Franklin Gothic Book" w:cs="Helvetica"/>
          <w:b/>
          <w:color w:val="333333"/>
          <w:szCs w:val="20"/>
        </w:rPr>
      </w:pPr>
    </w:p>
    <w:p w14:paraId="08435D1F" w14:textId="77777777" w:rsidR="005E52E1" w:rsidRDefault="005E52E1" w:rsidP="005E52E1">
      <w:pPr>
        <w:jc w:val="right"/>
        <w:rPr>
          <w:rFonts w:ascii="Franklin Gothic Book" w:hAnsi="Franklin Gothic Book" w:cs="Helvetica"/>
          <w:b/>
          <w:color w:val="333333"/>
          <w:szCs w:val="20"/>
        </w:rPr>
      </w:pPr>
    </w:p>
    <w:p w14:paraId="1B58324D" w14:textId="77777777" w:rsidR="005E52E1" w:rsidRDefault="005E52E1" w:rsidP="005E52E1">
      <w:pPr>
        <w:jc w:val="right"/>
        <w:rPr>
          <w:rFonts w:ascii="Franklin Gothic Book" w:hAnsi="Franklin Gothic Book" w:cs="Helvetica"/>
          <w:b/>
          <w:color w:val="333333"/>
          <w:szCs w:val="20"/>
        </w:rPr>
      </w:pPr>
    </w:p>
    <w:p w14:paraId="218E64C1" w14:textId="77777777" w:rsidR="005E52E1" w:rsidRDefault="005E52E1" w:rsidP="005E52E1">
      <w:pPr>
        <w:jc w:val="right"/>
        <w:rPr>
          <w:rFonts w:ascii="Franklin Gothic Book" w:hAnsi="Franklin Gothic Book" w:cs="Helvetica"/>
          <w:b/>
          <w:color w:val="333333"/>
          <w:szCs w:val="20"/>
        </w:rPr>
      </w:pPr>
    </w:p>
    <w:p w14:paraId="6EBBFD1A" w14:textId="752A3F0F" w:rsidR="005E52E1" w:rsidRDefault="005E52E1" w:rsidP="005E52E1">
      <w:pPr>
        <w:jc w:val="right"/>
        <w:rPr>
          <w:rFonts w:ascii="Franklin Gothic Book" w:hAnsi="Franklin Gothic Book" w:cs="Helvetica"/>
          <w:b/>
          <w:color w:val="333333"/>
          <w:szCs w:val="20"/>
        </w:rPr>
      </w:pPr>
    </w:p>
    <w:p w14:paraId="70C21D07" w14:textId="1E87C843" w:rsidR="00A920EC" w:rsidRDefault="00A920EC" w:rsidP="005E52E1">
      <w:pPr>
        <w:jc w:val="right"/>
        <w:rPr>
          <w:rFonts w:ascii="Franklin Gothic Book" w:hAnsi="Franklin Gothic Book" w:cs="Helvetica"/>
          <w:b/>
          <w:color w:val="333333"/>
          <w:szCs w:val="20"/>
        </w:rPr>
      </w:pPr>
    </w:p>
    <w:p w14:paraId="5A1A67FD" w14:textId="05295060" w:rsidR="00A920EC" w:rsidRDefault="00A920EC" w:rsidP="005E52E1">
      <w:pPr>
        <w:jc w:val="right"/>
        <w:rPr>
          <w:rFonts w:ascii="Franklin Gothic Book" w:hAnsi="Franklin Gothic Book" w:cs="Helvetica"/>
          <w:b/>
          <w:color w:val="333333"/>
          <w:szCs w:val="20"/>
        </w:rPr>
      </w:pPr>
    </w:p>
    <w:p w14:paraId="1CFD25D4" w14:textId="77777777" w:rsidR="00E23AC6" w:rsidRDefault="00E23AC6" w:rsidP="005E52E1">
      <w:pPr>
        <w:jc w:val="right"/>
        <w:rPr>
          <w:rFonts w:ascii="Franklin Gothic Book" w:hAnsi="Franklin Gothic Book" w:cs="Helvetica"/>
          <w:b/>
          <w:color w:val="333333"/>
          <w:szCs w:val="20"/>
        </w:rPr>
      </w:pPr>
    </w:p>
    <w:p w14:paraId="5F4D53CB" w14:textId="3C2199F6" w:rsidR="00A920EC" w:rsidRDefault="00A920EC" w:rsidP="005E52E1">
      <w:pPr>
        <w:jc w:val="right"/>
        <w:rPr>
          <w:rFonts w:ascii="Franklin Gothic Book" w:hAnsi="Franklin Gothic Book" w:cs="Helvetica"/>
          <w:b/>
          <w:color w:val="333333"/>
          <w:szCs w:val="20"/>
        </w:rPr>
      </w:pPr>
    </w:p>
    <w:p w14:paraId="701C58B7" w14:textId="77777777" w:rsidR="00A920EC" w:rsidRDefault="00A920EC" w:rsidP="005E52E1">
      <w:pPr>
        <w:jc w:val="right"/>
        <w:rPr>
          <w:rFonts w:ascii="Franklin Gothic Book" w:hAnsi="Franklin Gothic Book" w:cs="Helvetica"/>
          <w:b/>
          <w:color w:val="333333"/>
          <w:szCs w:val="20"/>
        </w:rPr>
      </w:pPr>
    </w:p>
    <w:p w14:paraId="3CE9C91A" w14:textId="77777777" w:rsidR="005E52E1" w:rsidRDefault="005E52E1" w:rsidP="005E52E1">
      <w:pPr>
        <w:jc w:val="right"/>
        <w:rPr>
          <w:rFonts w:ascii="Franklin Gothic Book" w:hAnsi="Franklin Gothic Book" w:cs="Helvetica"/>
          <w:b/>
          <w:color w:val="333333"/>
          <w:szCs w:val="20"/>
        </w:rPr>
      </w:pPr>
    </w:p>
    <w:p w14:paraId="6FD4D19E" w14:textId="77777777" w:rsidR="005E52E1" w:rsidRDefault="005E52E1" w:rsidP="005E52E1">
      <w:pPr>
        <w:jc w:val="right"/>
        <w:rPr>
          <w:rFonts w:ascii="Franklin Gothic Book" w:hAnsi="Franklin Gothic Book" w:cs="Helvetica"/>
          <w:b/>
          <w:color w:val="333333"/>
          <w:szCs w:val="20"/>
        </w:rPr>
      </w:pPr>
    </w:p>
    <w:p w14:paraId="355D0AC8" w14:textId="69117E78" w:rsidR="005E52E1" w:rsidRDefault="005E52E1" w:rsidP="00A920EC">
      <w:pPr>
        <w:rPr>
          <w:rFonts w:ascii="Franklin Gothic Book" w:hAnsi="Franklin Gothic Book" w:cs="Helvetica"/>
          <w:b/>
          <w:color w:val="333333"/>
          <w:szCs w:val="20"/>
        </w:rPr>
      </w:pPr>
    </w:p>
    <w:p w14:paraId="4D737638" w14:textId="77777777" w:rsidR="005E52E1" w:rsidRDefault="005E52E1" w:rsidP="005E52E1">
      <w:pPr>
        <w:rPr>
          <w:rFonts w:ascii="Franklin Gothic Book" w:hAnsi="Franklin Gothic Book" w:cs="Arial"/>
          <w:b/>
          <w:sz w:val="18"/>
          <w:szCs w:val="18"/>
        </w:rPr>
      </w:pPr>
    </w:p>
    <w:p w14:paraId="618B1AD5"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30914B13" w14:textId="77777777" w:rsidR="00A15ECD" w:rsidRDefault="00A15ECD" w:rsidP="0029231A">
      <w:pPr>
        <w:ind w:left="425"/>
        <w:jc w:val="center"/>
        <w:rPr>
          <w:rFonts w:ascii="Franklin Gothic Book" w:hAnsi="Franklin Gothic Book" w:cs="Arial"/>
          <w:b/>
          <w:szCs w:val="20"/>
        </w:rPr>
      </w:pPr>
    </w:p>
    <w:p w14:paraId="50F9EEBE" w14:textId="77777777" w:rsidR="00FB3A31" w:rsidRDefault="00FB3A31" w:rsidP="00FB3A31">
      <w:pPr>
        <w:ind w:left="425"/>
        <w:jc w:val="center"/>
        <w:rPr>
          <w:rFonts w:ascii="Franklin Gothic Book" w:hAnsi="Franklin Gothic Book" w:cs="Arial"/>
          <w:b/>
          <w:szCs w:val="20"/>
        </w:rPr>
      </w:pPr>
    </w:p>
    <w:p w14:paraId="1F48DC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94E156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398DC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A44760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F71D5A6"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6D1DFD9F"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2979F12" w14:textId="7F109DDC"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DBE3500"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5043B70"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2"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E68E3A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F308D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EA7D5C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7C14F2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E061116"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9CA603D"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DB100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603A15B"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345209B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4A4B42F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453D76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7AE7E0"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091E605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6D625C3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177B04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17B32E0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FFA657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3"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4145229"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2AA0E25C" w14:textId="77777777" w:rsidR="00FB3A31" w:rsidRDefault="00FB3A31" w:rsidP="00FB3A31"/>
    <w:p w14:paraId="7918B9BC" w14:textId="77777777" w:rsidR="00FB3A31" w:rsidRDefault="00FB3A31" w:rsidP="00FB3A31"/>
    <w:p w14:paraId="449A6B17" w14:textId="77777777" w:rsidR="00FB3A31" w:rsidRDefault="00FB3A31" w:rsidP="00FB3A31"/>
    <w:p w14:paraId="730B2CB1" w14:textId="77777777" w:rsidR="00FB60BA" w:rsidRDefault="00FB60BA" w:rsidP="005A0C47">
      <w:pPr>
        <w:jc w:val="right"/>
        <w:rPr>
          <w:rFonts w:ascii="Franklin Gothic Book" w:hAnsi="Franklin Gothic Book" w:cs="Calibri"/>
          <w:szCs w:val="20"/>
        </w:rPr>
      </w:pPr>
    </w:p>
    <w:p w14:paraId="0EBE6C41" w14:textId="77777777" w:rsidR="00FB60BA" w:rsidRDefault="00FB60BA" w:rsidP="005A0C47">
      <w:pPr>
        <w:jc w:val="right"/>
        <w:rPr>
          <w:rFonts w:ascii="Franklin Gothic Book" w:hAnsi="Franklin Gothic Book" w:cs="Calibri"/>
          <w:szCs w:val="20"/>
        </w:rPr>
      </w:pPr>
    </w:p>
    <w:p w14:paraId="3A4BA718" w14:textId="77777777" w:rsidR="00FB60BA" w:rsidRDefault="00FB60BA" w:rsidP="005A0C47">
      <w:pPr>
        <w:jc w:val="right"/>
        <w:rPr>
          <w:rFonts w:ascii="Franklin Gothic Book" w:hAnsi="Franklin Gothic Book" w:cs="Calibri"/>
          <w:szCs w:val="20"/>
        </w:rPr>
      </w:pPr>
    </w:p>
    <w:p w14:paraId="03562761" w14:textId="77777777" w:rsidR="00FB60BA" w:rsidRDefault="00FB60BA" w:rsidP="005A0C47">
      <w:pPr>
        <w:jc w:val="right"/>
        <w:rPr>
          <w:rFonts w:ascii="Franklin Gothic Book" w:hAnsi="Franklin Gothic Book" w:cs="Calibri"/>
          <w:szCs w:val="20"/>
        </w:rPr>
      </w:pPr>
    </w:p>
    <w:p w14:paraId="1B3157AF" w14:textId="77777777" w:rsidR="00FB60BA" w:rsidRDefault="00FB60BA" w:rsidP="005A0C47">
      <w:pPr>
        <w:jc w:val="right"/>
        <w:rPr>
          <w:rFonts w:ascii="Franklin Gothic Book" w:hAnsi="Franklin Gothic Book" w:cs="Calibri"/>
          <w:szCs w:val="20"/>
        </w:rPr>
      </w:pPr>
    </w:p>
    <w:p w14:paraId="4EFD84D4" w14:textId="77777777" w:rsidR="00FB60BA" w:rsidRDefault="00FB60BA" w:rsidP="005A0C47">
      <w:pPr>
        <w:jc w:val="right"/>
        <w:rPr>
          <w:rFonts w:ascii="Franklin Gothic Book" w:hAnsi="Franklin Gothic Book" w:cs="Calibri"/>
          <w:szCs w:val="20"/>
        </w:rPr>
      </w:pPr>
    </w:p>
    <w:p w14:paraId="6EDD91F4" w14:textId="77777777" w:rsidR="00FB60BA" w:rsidRDefault="00FB60BA" w:rsidP="005A0C47">
      <w:pPr>
        <w:jc w:val="right"/>
        <w:rPr>
          <w:rFonts w:ascii="Franklin Gothic Book" w:hAnsi="Franklin Gothic Book" w:cs="Calibri"/>
          <w:szCs w:val="20"/>
        </w:rPr>
      </w:pPr>
    </w:p>
    <w:p w14:paraId="45352EC8" w14:textId="77777777" w:rsidR="00FB60BA" w:rsidRDefault="00FB60BA" w:rsidP="005A0C47">
      <w:pPr>
        <w:jc w:val="right"/>
        <w:rPr>
          <w:rFonts w:ascii="Franklin Gothic Book" w:hAnsi="Franklin Gothic Book" w:cs="Calibri"/>
          <w:szCs w:val="20"/>
        </w:rPr>
      </w:pPr>
    </w:p>
    <w:p w14:paraId="24509349" w14:textId="77777777" w:rsidR="00FB60BA" w:rsidRDefault="00FB60BA" w:rsidP="005A0C47">
      <w:pPr>
        <w:jc w:val="right"/>
        <w:rPr>
          <w:rFonts w:ascii="Franklin Gothic Book" w:hAnsi="Franklin Gothic Book" w:cs="Calibri"/>
          <w:szCs w:val="20"/>
        </w:rPr>
      </w:pPr>
    </w:p>
    <w:p w14:paraId="422F2F30" w14:textId="77777777" w:rsidR="00FB60BA" w:rsidRDefault="00FB60BA" w:rsidP="005A0C47">
      <w:pPr>
        <w:jc w:val="right"/>
        <w:rPr>
          <w:rFonts w:ascii="Franklin Gothic Book" w:hAnsi="Franklin Gothic Book" w:cs="Calibri"/>
          <w:szCs w:val="20"/>
        </w:rPr>
      </w:pPr>
    </w:p>
    <w:p w14:paraId="27320BD9" w14:textId="77777777" w:rsidR="00FB60BA" w:rsidRDefault="00FB60BA" w:rsidP="005A0C47">
      <w:pPr>
        <w:jc w:val="right"/>
        <w:rPr>
          <w:rFonts w:ascii="Franklin Gothic Book" w:hAnsi="Franklin Gothic Book" w:cs="Calibri"/>
          <w:szCs w:val="20"/>
        </w:rPr>
      </w:pPr>
    </w:p>
    <w:p w14:paraId="45FD3B47" w14:textId="77777777" w:rsidR="00FB60BA" w:rsidRDefault="00FB60BA" w:rsidP="005A0C47">
      <w:pPr>
        <w:jc w:val="right"/>
        <w:rPr>
          <w:rFonts w:ascii="Franklin Gothic Book" w:hAnsi="Franklin Gothic Book" w:cs="Calibri"/>
          <w:szCs w:val="20"/>
        </w:rPr>
      </w:pPr>
    </w:p>
    <w:p w14:paraId="1ED7FC85" w14:textId="77777777" w:rsidR="00FB60BA" w:rsidRDefault="00FB60BA" w:rsidP="005A0C47">
      <w:pPr>
        <w:jc w:val="right"/>
        <w:rPr>
          <w:rFonts w:ascii="Franklin Gothic Book" w:hAnsi="Franklin Gothic Book" w:cs="Calibri"/>
          <w:szCs w:val="20"/>
        </w:rPr>
      </w:pPr>
    </w:p>
    <w:p w14:paraId="5EFF391B" w14:textId="77777777" w:rsidR="00FB60BA" w:rsidRDefault="00FB60BA" w:rsidP="005A0C47">
      <w:pPr>
        <w:jc w:val="right"/>
        <w:rPr>
          <w:rFonts w:ascii="Franklin Gothic Book" w:hAnsi="Franklin Gothic Book" w:cs="Calibri"/>
          <w:szCs w:val="20"/>
        </w:rPr>
      </w:pPr>
    </w:p>
    <w:p w14:paraId="003EA2E5" w14:textId="77777777" w:rsidR="00FB60BA" w:rsidRDefault="00FB60BA" w:rsidP="005A0C47">
      <w:pPr>
        <w:jc w:val="right"/>
        <w:rPr>
          <w:rFonts w:ascii="Franklin Gothic Book" w:hAnsi="Franklin Gothic Book" w:cs="Calibri"/>
          <w:szCs w:val="20"/>
        </w:rPr>
      </w:pPr>
    </w:p>
    <w:p w14:paraId="7DFBD5BF" w14:textId="77777777" w:rsidR="00FB60BA" w:rsidRDefault="00FB60BA" w:rsidP="005A0C47">
      <w:pPr>
        <w:jc w:val="right"/>
        <w:rPr>
          <w:rFonts w:ascii="Franklin Gothic Book" w:hAnsi="Franklin Gothic Book" w:cs="Calibri"/>
          <w:szCs w:val="20"/>
        </w:rPr>
      </w:pPr>
    </w:p>
    <w:p w14:paraId="4144072F" w14:textId="77777777" w:rsidR="00FB60BA" w:rsidRDefault="00FB60BA" w:rsidP="005A0C47">
      <w:pPr>
        <w:jc w:val="right"/>
        <w:rPr>
          <w:rFonts w:ascii="Franklin Gothic Book" w:hAnsi="Franklin Gothic Book" w:cs="Calibri"/>
          <w:szCs w:val="20"/>
        </w:rPr>
      </w:pPr>
    </w:p>
    <w:p w14:paraId="69D4759B" w14:textId="77777777" w:rsidR="00FB60BA" w:rsidRDefault="00FB60BA" w:rsidP="005A0C47">
      <w:pPr>
        <w:jc w:val="right"/>
        <w:rPr>
          <w:rFonts w:ascii="Franklin Gothic Book" w:hAnsi="Franklin Gothic Book" w:cs="Calibri"/>
          <w:szCs w:val="20"/>
        </w:rPr>
      </w:pPr>
    </w:p>
    <w:p w14:paraId="16B0ABDB" w14:textId="77777777" w:rsidR="00FB60BA" w:rsidRDefault="00FB60BA" w:rsidP="005A0C47">
      <w:pPr>
        <w:jc w:val="right"/>
        <w:rPr>
          <w:rFonts w:ascii="Franklin Gothic Book" w:hAnsi="Franklin Gothic Book" w:cs="Calibri"/>
          <w:szCs w:val="20"/>
        </w:rPr>
      </w:pPr>
    </w:p>
    <w:p w14:paraId="12BD9D4B" w14:textId="77777777" w:rsidR="00FB60BA" w:rsidRDefault="00FB60BA" w:rsidP="005A0C47">
      <w:pPr>
        <w:jc w:val="right"/>
        <w:rPr>
          <w:rFonts w:ascii="Franklin Gothic Book" w:hAnsi="Franklin Gothic Book" w:cs="Calibri"/>
          <w:szCs w:val="20"/>
        </w:rPr>
      </w:pPr>
    </w:p>
    <w:p w14:paraId="0F480A96" w14:textId="77777777" w:rsidR="00FB60BA" w:rsidRDefault="00FB60BA" w:rsidP="005A0C47">
      <w:pPr>
        <w:jc w:val="right"/>
        <w:rPr>
          <w:rFonts w:ascii="Franklin Gothic Book" w:hAnsi="Franklin Gothic Book" w:cs="Calibri"/>
          <w:szCs w:val="20"/>
        </w:rPr>
      </w:pPr>
    </w:p>
    <w:p w14:paraId="59CAC2C8" w14:textId="77777777" w:rsidR="00FB60BA" w:rsidRDefault="00FB60BA" w:rsidP="005A0C47">
      <w:pPr>
        <w:jc w:val="right"/>
        <w:rPr>
          <w:rFonts w:ascii="Franklin Gothic Book" w:hAnsi="Franklin Gothic Book" w:cs="Calibri"/>
          <w:szCs w:val="20"/>
        </w:rPr>
      </w:pPr>
    </w:p>
    <w:p w14:paraId="529F4587" w14:textId="77777777" w:rsidR="00FB60BA" w:rsidRDefault="00FB60BA" w:rsidP="005A0C47">
      <w:pPr>
        <w:jc w:val="right"/>
        <w:rPr>
          <w:rFonts w:ascii="Franklin Gothic Book" w:hAnsi="Franklin Gothic Book" w:cs="Calibri"/>
          <w:szCs w:val="20"/>
        </w:rPr>
      </w:pPr>
    </w:p>
    <w:p w14:paraId="433B21D6" w14:textId="77777777" w:rsidR="00FB60BA" w:rsidRDefault="00FB60BA" w:rsidP="005A0C47">
      <w:pPr>
        <w:jc w:val="right"/>
        <w:rPr>
          <w:rFonts w:ascii="Franklin Gothic Book" w:hAnsi="Franklin Gothic Book" w:cs="Calibri"/>
          <w:szCs w:val="20"/>
        </w:rPr>
      </w:pPr>
    </w:p>
    <w:p w14:paraId="4E8DE7C2" w14:textId="77777777" w:rsidR="00FB60BA" w:rsidRDefault="00FB60BA" w:rsidP="005A0C47">
      <w:pPr>
        <w:jc w:val="right"/>
        <w:rPr>
          <w:rFonts w:ascii="Franklin Gothic Book" w:hAnsi="Franklin Gothic Book" w:cs="Calibri"/>
          <w:szCs w:val="20"/>
        </w:rPr>
      </w:pPr>
    </w:p>
    <w:p w14:paraId="3500CF39" w14:textId="77777777" w:rsidR="00FB60BA" w:rsidRDefault="00FB60BA" w:rsidP="005A0C47">
      <w:pPr>
        <w:jc w:val="right"/>
        <w:rPr>
          <w:rFonts w:ascii="Franklin Gothic Book" w:hAnsi="Franklin Gothic Book" w:cs="Calibri"/>
          <w:szCs w:val="20"/>
        </w:rPr>
      </w:pPr>
    </w:p>
    <w:p w14:paraId="7B1A9E10" w14:textId="77777777" w:rsidR="00FB60BA" w:rsidRDefault="00FB60BA" w:rsidP="005A0C47">
      <w:pPr>
        <w:jc w:val="right"/>
        <w:rPr>
          <w:rFonts w:ascii="Franklin Gothic Book" w:hAnsi="Franklin Gothic Book" w:cs="Calibri"/>
          <w:szCs w:val="20"/>
        </w:rPr>
      </w:pPr>
    </w:p>
    <w:p w14:paraId="472EBC48" w14:textId="77777777" w:rsidR="00FB60BA" w:rsidRDefault="00FB60BA" w:rsidP="005A0C47">
      <w:pPr>
        <w:jc w:val="right"/>
        <w:rPr>
          <w:rFonts w:ascii="Franklin Gothic Book" w:hAnsi="Franklin Gothic Book" w:cs="Calibri"/>
          <w:szCs w:val="20"/>
        </w:rPr>
      </w:pPr>
    </w:p>
    <w:p w14:paraId="66F9E25B" w14:textId="77777777" w:rsidR="00FB60BA" w:rsidRDefault="00FB60BA" w:rsidP="005A0C47">
      <w:pPr>
        <w:jc w:val="right"/>
        <w:rPr>
          <w:rFonts w:ascii="Franklin Gothic Book" w:hAnsi="Franklin Gothic Book" w:cs="Calibri"/>
          <w:szCs w:val="20"/>
        </w:rPr>
      </w:pPr>
    </w:p>
    <w:p w14:paraId="1B6DB2D9" w14:textId="77777777" w:rsidR="00FB60BA" w:rsidRDefault="00FB60BA" w:rsidP="005A0C47">
      <w:pPr>
        <w:jc w:val="right"/>
        <w:rPr>
          <w:rFonts w:ascii="Franklin Gothic Book" w:hAnsi="Franklin Gothic Book" w:cs="Calibri"/>
          <w:szCs w:val="20"/>
        </w:rPr>
      </w:pPr>
    </w:p>
    <w:p w14:paraId="5A72F6FD" w14:textId="77777777" w:rsidR="00FB60BA" w:rsidRDefault="00FB60BA" w:rsidP="005A0C47">
      <w:pPr>
        <w:jc w:val="right"/>
        <w:rPr>
          <w:rFonts w:ascii="Franklin Gothic Book" w:hAnsi="Franklin Gothic Book" w:cs="Calibri"/>
          <w:szCs w:val="20"/>
        </w:rPr>
      </w:pPr>
    </w:p>
    <w:p w14:paraId="077A1EAE" w14:textId="77777777" w:rsidR="00FB60BA" w:rsidRDefault="00FB60BA" w:rsidP="005A0C47">
      <w:pPr>
        <w:jc w:val="right"/>
        <w:rPr>
          <w:rFonts w:ascii="Franklin Gothic Book" w:hAnsi="Franklin Gothic Book" w:cs="Calibri"/>
          <w:szCs w:val="20"/>
        </w:rPr>
      </w:pPr>
    </w:p>
    <w:p w14:paraId="72F7B9B9" w14:textId="77777777" w:rsidR="00FB60BA" w:rsidRDefault="00FB60BA" w:rsidP="005A0C47">
      <w:pPr>
        <w:jc w:val="right"/>
        <w:rPr>
          <w:rFonts w:ascii="Franklin Gothic Book" w:hAnsi="Franklin Gothic Book" w:cs="Calibri"/>
          <w:szCs w:val="20"/>
        </w:rPr>
      </w:pPr>
    </w:p>
    <w:p w14:paraId="249CD71C" w14:textId="77777777" w:rsidR="00FB60BA" w:rsidRDefault="00FB60BA" w:rsidP="005A0C47">
      <w:pPr>
        <w:jc w:val="right"/>
        <w:rPr>
          <w:rFonts w:ascii="Franklin Gothic Book" w:hAnsi="Franklin Gothic Book" w:cs="Calibri"/>
          <w:szCs w:val="20"/>
        </w:rPr>
      </w:pPr>
    </w:p>
    <w:p w14:paraId="2FF50C0A" w14:textId="77777777" w:rsidR="00FB60BA" w:rsidRDefault="00FB60BA" w:rsidP="005A0C47">
      <w:pPr>
        <w:jc w:val="right"/>
        <w:rPr>
          <w:rFonts w:ascii="Franklin Gothic Book" w:hAnsi="Franklin Gothic Book" w:cs="Calibri"/>
          <w:szCs w:val="20"/>
        </w:rPr>
      </w:pPr>
    </w:p>
    <w:p w14:paraId="66DB9E51" w14:textId="77777777" w:rsidR="00FB60BA" w:rsidRDefault="00FB60BA" w:rsidP="005A0C47">
      <w:pPr>
        <w:jc w:val="right"/>
        <w:rPr>
          <w:rFonts w:ascii="Franklin Gothic Book" w:hAnsi="Franklin Gothic Book" w:cs="Calibri"/>
          <w:szCs w:val="20"/>
        </w:rPr>
      </w:pPr>
    </w:p>
    <w:p w14:paraId="12557C98" w14:textId="77777777" w:rsidR="00FB60BA" w:rsidRDefault="00FB60BA" w:rsidP="005A0C47">
      <w:pPr>
        <w:jc w:val="right"/>
        <w:rPr>
          <w:rFonts w:ascii="Franklin Gothic Book" w:hAnsi="Franklin Gothic Book" w:cs="Calibri"/>
          <w:szCs w:val="20"/>
        </w:rPr>
      </w:pPr>
    </w:p>
    <w:p w14:paraId="74998DA9" w14:textId="77777777" w:rsidR="00FB60BA" w:rsidRDefault="00FB60BA" w:rsidP="005A0C47">
      <w:pPr>
        <w:jc w:val="right"/>
        <w:rPr>
          <w:rFonts w:ascii="Franklin Gothic Book" w:hAnsi="Franklin Gothic Book" w:cs="Calibri"/>
          <w:szCs w:val="20"/>
        </w:rPr>
      </w:pPr>
    </w:p>
    <w:p w14:paraId="41DC804F" w14:textId="77777777" w:rsidR="00FB60BA" w:rsidRDefault="00FB60BA" w:rsidP="005A0C47">
      <w:pPr>
        <w:jc w:val="right"/>
        <w:rPr>
          <w:rFonts w:ascii="Franklin Gothic Book" w:hAnsi="Franklin Gothic Book" w:cs="Calibri"/>
          <w:szCs w:val="20"/>
        </w:rPr>
      </w:pPr>
    </w:p>
    <w:p w14:paraId="4333308A" w14:textId="77777777" w:rsidR="00FB60BA" w:rsidRDefault="00FB60BA" w:rsidP="005A0C47">
      <w:pPr>
        <w:jc w:val="right"/>
        <w:rPr>
          <w:rFonts w:ascii="Franklin Gothic Book" w:hAnsi="Franklin Gothic Book" w:cs="Calibri"/>
          <w:szCs w:val="20"/>
        </w:rPr>
      </w:pPr>
    </w:p>
    <w:p w14:paraId="1DD9EFCF" w14:textId="77777777" w:rsidR="00FB60BA" w:rsidRDefault="00FB60BA" w:rsidP="005A0C47">
      <w:pPr>
        <w:jc w:val="right"/>
        <w:rPr>
          <w:rFonts w:ascii="Franklin Gothic Book" w:hAnsi="Franklin Gothic Book" w:cs="Calibri"/>
          <w:szCs w:val="20"/>
        </w:rPr>
      </w:pPr>
    </w:p>
    <w:p w14:paraId="4CD18B3A" w14:textId="77777777" w:rsidR="00FB60BA" w:rsidRDefault="00FB60BA" w:rsidP="005A0C47">
      <w:pPr>
        <w:jc w:val="right"/>
        <w:rPr>
          <w:rFonts w:ascii="Franklin Gothic Book" w:hAnsi="Franklin Gothic Book" w:cs="Calibri"/>
          <w:szCs w:val="20"/>
        </w:rPr>
      </w:pPr>
    </w:p>
    <w:p w14:paraId="1DD6FE4C" w14:textId="77777777" w:rsidR="00FB60BA" w:rsidRDefault="00FB60BA" w:rsidP="005A0C47">
      <w:pPr>
        <w:jc w:val="right"/>
        <w:rPr>
          <w:rFonts w:ascii="Franklin Gothic Book" w:hAnsi="Franklin Gothic Book" w:cs="Calibri"/>
          <w:szCs w:val="20"/>
        </w:rPr>
      </w:pPr>
    </w:p>
    <w:p w14:paraId="5BE6755C" w14:textId="77777777" w:rsidR="00FB60BA" w:rsidRDefault="00FB60BA" w:rsidP="005A0C47">
      <w:pPr>
        <w:jc w:val="right"/>
        <w:rPr>
          <w:rFonts w:ascii="Franklin Gothic Book" w:hAnsi="Franklin Gothic Book" w:cs="Calibri"/>
          <w:szCs w:val="20"/>
        </w:rPr>
      </w:pPr>
    </w:p>
    <w:p w14:paraId="33313CC3" w14:textId="77777777" w:rsidR="00FB60BA" w:rsidRDefault="00FB60BA" w:rsidP="005A0C47">
      <w:pPr>
        <w:jc w:val="right"/>
        <w:rPr>
          <w:rFonts w:ascii="Franklin Gothic Book" w:hAnsi="Franklin Gothic Book" w:cs="Calibri"/>
          <w:szCs w:val="20"/>
        </w:rPr>
      </w:pPr>
    </w:p>
    <w:p w14:paraId="02F4E5BA" w14:textId="77777777" w:rsidR="00FB60BA" w:rsidRDefault="00FB60BA" w:rsidP="005A0C47">
      <w:pPr>
        <w:jc w:val="right"/>
        <w:rPr>
          <w:rFonts w:ascii="Franklin Gothic Book" w:hAnsi="Franklin Gothic Book" w:cs="Calibri"/>
          <w:szCs w:val="20"/>
        </w:rPr>
      </w:pPr>
    </w:p>
    <w:p w14:paraId="081DBEBB" w14:textId="77777777" w:rsidR="00FB60BA" w:rsidRDefault="00FB60BA" w:rsidP="005A0C47">
      <w:pPr>
        <w:jc w:val="right"/>
        <w:rPr>
          <w:rFonts w:ascii="Franklin Gothic Book" w:hAnsi="Franklin Gothic Book" w:cs="Calibri"/>
          <w:szCs w:val="20"/>
        </w:rPr>
      </w:pPr>
    </w:p>
    <w:p w14:paraId="782ABB36" w14:textId="77777777" w:rsidR="00FB60BA" w:rsidRDefault="00FB60BA" w:rsidP="005A0C47">
      <w:pPr>
        <w:jc w:val="right"/>
        <w:rPr>
          <w:rFonts w:ascii="Franklin Gothic Book" w:hAnsi="Franklin Gothic Book" w:cs="Calibri"/>
          <w:szCs w:val="20"/>
        </w:rPr>
      </w:pPr>
    </w:p>
    <w:p w14:paraId="1A5D0F0E" w14:textId="77777777" w:rsidR="00FB60BA" w:rsidRDefault="00FB60BA" w:rsidP="005A0C47">
      <w:pPr>
        <w:jc w:val="right"/>
        <w:rPr>
          <w:rFonts w:ascii="Franklin Gothic Book" w:hAnsi="Franklin Gothic Book" w:cs="Calibri"/>
          <w:szCs w:val="20"/>
        </w:rPr>
      </w:pPr>
    </w:p>
    <w:p w14:paraId="7F174DCB" w14:textId="77777777" w:rsidR="00FB60BA" w:rsidRDefault="00FB60BA" w:rsidP="005A0C47">
      <w:pPr>
        <w:jc w:val="right"/>
        <w:rPr>
          <w:rFonts w:ascii="Franklin Gothic Book" w:hAnsi="Franklin Gothic Book" w:cs="Calibri"/>
          <w:szCs w:val="20"/>
        </w:rPr>
      </w:pPr>
    </w:p>
    <w:p w14:paraId="3C10706A" w14:textId="77777777" w:rsidR="00FB60BA" w:rsidRDefault="00FB60BA" w:rsidP="005A0C47">
      <w:pPr>
        <w:jc w:val="right"/>
        <w:rPr>
          <w:rFonts w:ascii="Franklin Gothic Book" w:hAnsi="Franklin Gothic Book" w:cs="Calibri"/>
          <w:szCs w:val="20"/>
        </w:rPr>
      </w:pPr>
    </w:p>
    <w:p w14:paraId="5DB55C29" w14:textId="77777777" w:rsidR="00FB60BA" w:rsidRDefault="00FB60BA" w:rsidP="009324B9">
      <w:pPr>
        <w:rPr>
          <w:rFonts w:ascii="Franklin Gothic Book" w:hAnsi="Franklin Gothic Book" w:cs="Calibri"/>
          <w:szCs w:val="20"/>
        </w:rPr>
      </w:pPr>
    </w:p>
    <w:p w14:paraId="119D7FF1" w14:textId="77777777" w:rsidR="00FB60BA" w:rsidRDefault="00FB60BA" w:rsidP="005A0C47">
      <w:pPr>
        <w:jc w:val="right"/>
        <w:rPr>
          <w:rFonts w:ascii="Franklin Gothic Book" w:hAnsi="Franklin Gothic Book" w:cs="Calibri"/>
          <w:szCs w:val="20"/>
        </w:rPr>
      </w:pPr>
    </w:p>
    <w:p w14:paraId="6241FB5E" w14:textId="77777777" w:rsidR="00771E30" w:rsidRDefault="00771E30" w:rsidP="005A0C47">
      <w:pPr>
        <w:jc w:val="right"/>
        <w:rPr>
          <w:rFonts w:ascii="Franklin Gothic Book" w:hAnsi="Franklin Gothic Book" w:cs="Calibri"/>
          <w:szCs w:val="20"/>
        </w:rPr>
      </w:pPr>
    </w:p>
    <w:p w14:paraId="1855358B" w14:textId="77777777" w:rsidR="00771E30" w:rsidRDefault="00771E30" w:rsidP="005A0C47">
      <w:pPr>
        <w:jc w:val="right"/>
        <w:rPr>
          <w:rFonts w:ascii="Franklin Gothic Book" w:hAnsi="Franklin Gothic Book" w:cs="Calibri"/>
          <w:szCs w:val="20"/>
        </w:rPr>
      </w:pPr>
    </w:p>
    <w:p w14:paraId="17F3DAA8" w14:textId="77777777" w:rsidR="00771E30" w:rsidRDefault="00771E30" w:rsidP="005A0C47">
      <w:pPr>
        <w:jc w:val="right"/>
        <w:rPr>
          <w:rFonts w:ascii="Franklin Gothic Book" w:hAnsi="Franklin Gothic Book" w:cs="Calibri"/>
          <w:szCs w:val="20"/>
        </w:rPr>
      </w:pPr>
    </w:p>
    <w:p w14:paraId="01182B9D" w14:textId="77777777" w:rsidR="00771E30" w:rsidRDefault="00771E30" w:rsidP="005A0C47">
      <w:pPr>
        <w:jc w:val="right"/>
        <w:rPr>
          <w:rFonts w:ascii="Franklin Gothic Book" w:hAnsi="Franklin Gothic Book" w:cs="Calibri"/>
          <w:szCs w:val="20"/>
        </w:rPr>
      </w:pPr>
    </w:p>
    <w:p w14:paraId="174DCB94" w14:textId="77777777" w:rsidR="00771E30" w:rsidRDefault="00771E30" w:rsidP="005A0C47">
      <w:pPr>
        <w:jc w:val="right"/>
        <w:rPr>
          <w:rFonts w:ascii="Franklin Gothic Book" w:hAnsi="Franklin Gothic Book" w:cs="Calibri"/>
          <w:szCs w:val="20"/>
        </w:rPr>
      </w:pPr>
    </w:p>
    <w:p w14:paraId="1E87A052" w14:textId="77777777" w:rsidR="00771E30" w:rsidRDefault="00771E30" w:rsidP="005A0C47">
      <w:pPr>
        <w:jc w:val="right"/>
        <w:rPr>
          <w:rFonts w:ascii="Franklin Gothic Book" w:hAnsi="Franklin Gothic Book" w:cs="Calibri"/>
          <w:szCs w:val="20"/>
        </w:rPr>
      </w:pPr>
    </w:p>
    <w:p w14:paraId="541E2791" w14:textId="77777777" w:rsidR="00771E30" w:rsidRDefault="00771E30" w:rsidP="005A0C47">
      <w:pPr>
        <w:jc w:val="right"/>
        <w:rPr>
          <w:rFonts w:ascii="Franklin Gothic Book" w:hAnsi="Franklin Gothic Book" w:cs="Calibri"/>
          <w:szCs w:val="20"/>
        </w:rPr>
      </w:pPr>
    </w:p>
    <w:p w14:paraId="23E0C998"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1A29B33" w14:textId="77777777" w:rsidR="00FB3A31" w:rsidRDefault="00FB3A31" w:rsidP="00FB3A31">
      <w:pPr>
        <w:jc w:val="right"/>
        <w:rPr>
          <w:rFonts w:ascii="Franklin Gothic Book" w:hAnsi="Franklin Gothic Book" w:cs="Arial"/>
          <w:szCs w:val="20"/>
        </w:rPr>
      </w:pPr>
    </w:p>
    <w:p w14:paraId="562891DF"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6D71078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439CFF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8EBB9A7" w14:textId="77777777" w:rsidR="00FB3A31" w:rsidRPr="00933462" w:rsidRDefault="00FB3A31" w:rsidP="00FB3A31">
      <w:pPr>
        <w:jc w:val="right"/>
        <w:rPr>
          <w:rFonts w:ascii="Franklin Gothic Book" w:hAnsi="Franklin Gothic Book" w:cs="Calibri"/>
          <w:szCs w:val="20"/>
        </w:rPr>
      </w:pPr>
    </w:p>
    <w:p w14:paraId="663E18BA" w14:textId="77777777" w:rsidR="00FB3A31" w:rsidRPr="004B3239" w:rsidRDefault="00FB3A31" w:rsidP="00883FB2">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7478856" w14:textId="77777777" w:rsidR="00FB3A31" w:rsidRPr="004B3239" w:rsidRDefault="00FB3A31" w:rsidP="00883FB2">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E46333F"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628AFDC"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1EF58B2" w14:textId="77777777" w:rsidR="00FB3A31" w:rsidRPr="004B3239" w:rsidRDefault="00FB3A31" w:rsidP="00883FB2">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62A9355"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0A630896"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4D1AC4"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D08947C"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D355D97"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3547680"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A52BDB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3456F60"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9CE8873"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3555DB2"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CF85F2B"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F679E82"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538A94F"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9C40B7F" w14:textId="77777777" w:rsidR="00FB3A31" w:rsidRPr="004B3239" w:rsidRDefault="00FB3A31" w:rsidP="00FB3A31">
      <w:pPr>
        <w:spacing w:after="120"/>
        <w:rPr>
          <w:rFonts w:ascii="Franklin Gothic Book" w:hAnsi="Franklin Gothic Book"/>
          <w:szCs w:val="20"/>
        </w:rPr>
      </w:pPr>
    </w:p>
    <w:p w14:paraId="50F9F222" w14:textId="77777777" w:rsidR="00FB3A31" w:rsidRPr="004B3239" w:rsidRDefault="00FB3A31" w:rsidP="00FB3A31">
      <w:pPr>
        <w:rPr>
          <w:szCs w:val="20"/>
        </w:rPr>
      </w:pPr>
    </w:p>
    <w:p w14:paraId="1FCAEAE1" w14:textId="77777777" w:rsidR="0029231A" w:rsidRDefault="0029231A" w:rsidP="0029231A"/>
    <w:p w14:paraId="46A17C20" w14:textId="77777777" w:rsidR="00E758B5" w:rsidRDefault="00E758B5" w:rsidP="00431BBD">
      <w:pPr>
        <w:rPr>
          <w:rFonts w:ascii="Franklin Gothic Book" w:hAnsi="Franklin Gothic Book" w:cs="Helvetica"/>
          <w:b/>
          <w:color w:val="333333"/>
          <w:szCs w:val="20"/>
        </w:rPr>
      </w:pPr>
    </w:p>
    <w:p w14:paraId="3C23AEEB" w14:textId="77777777" w:rsidR="00E758B5" w:rsidRDefault="00E758B5" w:rsidP="00C161B1">
      <w:pPr>
        <w:jc w:val="right"/>
        <w:rPr>
          <w:rFonts w:ascii="Franklin Gothic Book" w:hAnsi="Franklin Gothic Book" w:cs="Helvetica"/>
          <w:b/>
          <w:color w:val="333333"/>
          <w:szCs w:val="20"/>
        </w:rPr>
      </w:pPr>
    </w:p>
    <w:p w14:paraId="3FFA384D" w14:textId="77777777" w:rsidR="00E758B5" w:rsidRDefault="00E758B5" w:rsidP="00C161B1">
      <w:pPr>
        <w:jc w:val="right"/>
        <w:rPr>
          <w:rFonts w:ascii="Franklin Gothic Book" w:hAnsi="Franklin Gothic Book" w:cs="Helvetica"/>
          <w:b/>
          <w:color w:val="333333"/>
          <w:szCs w:val="20"/>
        </w:rPr>
      </w:pPr>
    </w:p>
    <w:p w14:paraId="7D4EAE05" w14:textId="77777777" w:rsidR="005C230B" w:rsidRDefault="005C230B" w:rsidP="00044676">
      <w:pPr>
        <w:jc w:val="right"/>
        <w:rPr>
          <w:rFonts w:ascii="Franklin Gothic Book" w:hAnsi="Franklin Gothic Book" w:cs="Calibri"/>
          <w:szCs w:val="20"/>
        </w:rPr>
      </w:pPr>
    </w:p>
    <w:p w14:paraId="4E770408" w14:textId="77777777" w:rsidR="005C230B" w:rsidRDefault="005C230B" w:rsidP="00044676">
      <w:pPr>
        <w:jc w:val="right"/>
        <w:rPr>
          <w:rFonts w:ascii="Franklin Gothic Book" w:hAnsi="Franklin Gothic Book" w:cs="Calibri"/>
          <w:szCs w:val="20"/>
        </w:rPr>
      </w:pPr>
    </w:p>
    <w:p w14:paraId="46E27774" w14:textId="77777777" w:rsidR="005C230B" w:rsidRDefault="005C230B" w:rsidP="00044676">
      <w:pPr>
        <w:jc w:val="right"/>
        <w:rPr>
          <w:rFonts w:ascii="Franklin Gothic Book" w:hAnsi="Franklin Gothic Book" w:cs="Calibri"/>
          <w:szCs w:val="20"/>
        </w:rPr>
      </w:pPr>
    </w:p>
    <w:p w14:paraId="790D8118" w14:textId="77777777" w:rsidR="005C230B" w:rsidRDefault="005C230B" w:rsidP="00044676">
      <w:pPr>
        <w:jc w:val="right"/>
        <w:rPr>
          <w:rFonts w:ascii="Franklin Gothic Book" w:hAnsi="Franklin Gothic Book" w:cs="Calibri"/>
          <w:szCs w:val="20"/>
        </w:rPr>
      </w:pPr>
    </w:p>
    <w:p w14:paraId="161E5B66" w14:textId="77777777" w:rsidR="005C230B" w:rsidRDefault="005C230B" w:rsidP="00044676">
      <w:pPr>
        <w:jc w:val="right"/>
        <w:rPr>
          <w:rFonts w:ascii="Franklin Gothic Book" w:hAnsi="Franklin Gothic Book" w:cs="Calibri"/>
          <w:szCs w:val="20"/>
        </w:rPr>
      </w:pPr>
    </w:p>
    <w:p w14:paraId="25A51E44" w14:textId="77777777" w:rsidR="00FB60BA" w:rsidRDefault="00FB60BA" w:rsidP="00044676">
      <w:pPr>
        <w:jc w:val="right"/>
        <w:rPr>
          <w:rFonts w:ascii="Franklin Gothic Book" w:hAnsi="Franklin Gothic Book" w:cs="Calibri"/>
          <w:szCs w:val="20"/>
        </w:rPr>
      </w:pPr>
    </w:p>
    <w:p w14:paraId="4A86D1BF" w14:textId="77777777" w:rsidR="00FB60BA" w:rsidRDefault="00FB60BA" w:rsidP="00044676">
      <w:pPr>
        <w:jc w:val="right"/>
        <w:rPr>
          <w:rFonts w:ascii="Franklin Gothic Book" w:hAnsi="Franklin Gothic Book" w:cs="Calibri"/>
          <w:szCs w:val="20"/>
        </w:rPr>
      </w:pPr>
    </w:p>
    <w:p w14:paraId="31296B52" w14:textId="77777777" w:rsidR="00FB60BA" w:rsidRDefault="00FB60BA" w:rsidP="00044676">
      <w:pPr>
        <w:jc w:val="right"/>
        <w:rPr>
          <w:rFonts w:ascii="Franklin Gothic Book" w:hAnsi="Franklin Gothic Book" w:cs="Calibri"/>
          <w:szCs w:val="20"/>
        </w:rPr>
      </w:pPr>
    </w:p>
    <w:p w14:paraId="1D0707F3" w14:textId="77777777" w:rsidR="00FB60BA" w:rsidRDefault="00FB60BA" w:rsidP="00044676">
      <w:pPr>
        <w:jc w:val="right"/>
        <w:rPr>
          <w:rFonts w:ascii="Franklin Gothic Book" w:hAnsi="Franklin Gothic Book" w:cs="Calibri"/>
          <w:szCs w:val="20"/>
        </w:rPr>
      </w:pPr>
    </w:p>
    <w:p w14:paraId="31C8C2FB" w14:textId="77777777" w:rsidR="00FB60BA" w:rsidRDefault="00FB60BA" w:rsidP="00044676">
      <w:pPr>
        <w:jc w:val="right"/>
        <w:rPr>
          <w:rFonts w:ascii="Franklin Gothic Book" w:hAnsi="Franklin Gothic Book" w:cs="Calibri"/>
          <w:szCs w:val="20"/>
        </w:rPr>
      </w:pPr>
    </w:p>
    <w:p w14:paraId="7DECD885" w14:textId="77777777" w:rsidR="00FB60BA" w:rsidRDefault="00FB60BA" w:rsidP="00044676">
      <w:pPr>
        <w:jc w:val="right"/>
        <w:rPr>
          <w:rFonts w:ascii="Franklin Gothic Book" w:hAnsi="Franklin Gothic Book" w:cs="Calibri"/>
          <w:szCs w:val="20"/>
        </w:rPr>
      </w:pPr>
    </w:p>
    <w:p w14:paraId="023B4F25" w14:textId="77777777" w:rsidR="00FB60BA" w:rsidRDefault="00FB60BA" w:rsidP="00044676">
      <w:pPr>
        <w:jc w:val="right"/>
        <w:rPr>
          <w:rFonts w:ascii="Franklin Gothic Book" w:hAnsi="Franklin Gothic Book" w:cs="Calibri"/>
          <w:szCs w:val="20"/>
        </w:rPr>
      </w:pPr>
    </w:p>
    <w:p w14:paraId="3857F66A" w14:textId="77777777" w:rsidR="00FB60BA" w:rsidRDefault="00FB60BA" w:rsidP="00044676">
      <w:pPr>
        <w:jc w:val="right"/>
        <w:rPr>
          <w:rFonts w:ascii="Franklin Gothic Book" w:hAnsi="Franklin Gothic Book" w:cs="Calibri"/>
          <w:szCs w:val="20"/>
        </w:rPr>
      </w:pPr>
    </w:p>
    <w:p w14:paraId="21950E4A" w14:textId="77777777" w:rsidR="00FB60BA" w:rsidRDefault="00FB60BA" w:rsidP="00044676">
      <w:pPr>
        <w:jc w:val="right"/>
        <w:rPr>
          <w:rFonts w:ascii="Franklin Gothic Book" w:hAnsi="Franklin Gothic Book" w:cs="Calibri"/>
          <w:szCs w:val="20"/>
        </w:rPr>
      </w:pPr>
    </w:p>
    <w:p w14:paraId="6E51E5D3" w14:textId="77777777" w:rsidR="00FB60BA" w:rsidRDefault="00FB60BA" w:rsidP="00044676">
      <w:pPr>
        <w:jc w:val="right"/>
        <w:rPr>
          <w:rFonts w:ascii="Franklin Gothic Book" w:hAnsi="Franklin Gothic Book" w:cs="Calibri"/>
          <w:szCs w:val="20"/>
        </w:rPr>
      </w:pPr>
    </w:p>
    <w:p w14:paraId="56EAD1A7" w14:textId="77777777" w:rsidR="00FB60BA" w:rsidRDefault="00FB60BA" w:rsidP="00044676">
      <w:pPr>
        <w:jc w:val="right"/>
        <w:rPr>
          <w:rFonts w:ascii="Franklin Gothic Book" w:hAnsi="Franklin Gothic Book" w:cs="Calibri"/>
          <w:szCs w:val="20"/>
        </w:rPr>
      </w:pPr>
    </w:p>
    <w:p w14:paraId="0979D335" w14:textId="77777777" w:rsidR="00FB60BA" w:rsidRDefault="00FB60BA" w:rsidP="00044676">
      <w:pPr>
        <w:jc w:val="right"/>
        <w:rPr>
          <w:rFonts w:ascii="Franklin Gothic Book" w:hAnsi="Franklin Gothic Book" w:cs="Calibri"/>
          <w:szCs w:val="20"/>
        </w:rPr>
      </w:pPr>
    </w:p>
    <w:p w14:paraId="21A83C12" w14:textId="77777777" w:rsidR="00FB60BA" w:rsidRDefault="00FB60BA" w:rsidP="00044676">
      <w:pPr>
        <w:jc w:val="right"/>
        <w:rPr>
          <w:rFonts w:ascii="Franklin Gothic Book" w:hAnsi="Franklin Gothic Book" w:cs="Calibri"/>
          <w:szCs w:val="20"/>
        </w:rPr>
      </w:pPr>
    </w:p>
    <w:p w14:paraId="4E1551A2" w14:textId="77777777" w:rsidR="00FB60BA" w:rsidRDefault="00FB60BA" w:rsidP="00044676">
      <w:pPr>
        <w:jc w:val="right"/>
        <w:rPr>
          <w:rFonts w:ascii="Franklin Gothic Book" w:hAnsi="Franklin Gothic Book" w:cs="Calibri"/>
          <w:szCs w:val="20"/>
        </w:rPr>
      </w:pPr>
    </w:p>
    <w:p w14:paraId="22E99E8D" w14:textId="77777777" w:rsidR="00FB60BA" w:rsidRDefault="00FB60BA" w:rsidP="00044676">
      <w:pPr>
        <w:jc w:val="right"/>
        <w:rPr>
          <w:rFonts w:ascii="Franklin Gothic Book" w:hAnsi="Franklin Gothic Book" w:cs="Calibri"/>
          <w:szCs w:val="20"/>
        </w:rPr>
      </w:pPr>
    </w:p>
    <w:p w14:paraId="777453DF" w14:textId="77777777" w:rsidR="00FB60BA" w:rsidRDefault="00FB60BA" w:rsidP="00044676">
      <w:pPr>
        <w:jc w:val="right"/>
        <w:rPr>
          <w:rFonts w:ascii="Franklin Gothic Book" w:hAnsi="Franklin Gothic Book" w:cs="Calibri"/>
          <w:szCs w:val="20"/>
        </w:rPr>
      </w:pPr>
    </w:p>
    <w:p w14:paraId="44C28B3F" w14:textId="77777777" w:rsidR="00FB60BA" w:rsidRDefault="00FB60BA" w:rsidP="00044676">
      <w:pPr>
        <w:jc w:val="right"/>
        <w:rPr>
          <w:rFonts w:ascii="Franklin Gothic Book" w:hAnsi="Franklin Gothic Book" w:cs="Calibri"/>
          <w:szCs w:val="20"/>
        </w:rPr>
      </w:pPr>
    </w:p>
    <w:p w14:paraId="7664C5D4" w14:textId="77777777" w:rsidR="00FB60BA" w:rsidRDefault="00FB60BA" w:rsidP="00044676">
      <w:pPr>
        <w:jc w:val="right"/>
        <w:rPr>
          <w:rFonts w:ascii="Franklin Gothic Book" w:hAnsi="Franklin Gothic Book" w:cs="Calibri"/>
          <w:szCs w:val="20"/>
        </w:rPr>
      </w:pPr>
    </w:p>
    <w:p w14:paraId="13063CF8" w14:textId="77777777" w:rsidR="00FB60BA" w:rsidRDefault="00FB60BA" w:rsidP="00044676">
      <w:pPr>
        <w:jc w:val="right"/>
        <w:rPr>
          <w:rFonts w:ascii="Franklin Gothic Book" w:hAnsi="Franklin Gothic Book" w:cs="Calibri"/>
          <w:szCs w:val="20"/>
        </w:rPr>
      </w:pPr>
    </w:p>
    <w:p w14:paraId="715DBFBF" w14:textId="77777777" w:rsidR="00FB60BA" w:rsidRDefault="00FB60BA" w:rsidP="00044676">
      <w:pPr>
        <w:jc w:val="right"/>
        <w:rPr>
          <w:rFonts w:ascii="Franklin Gothic Book" w:hAnsi="Franklin Gothic Book" w:cs="Calibri"/>
          <w:szCs w:val="20"/>
        </w:rPr>
      </w:pPr>
    </w:p>
    <w:p w14:paraId="3491F16E" w14:textId="77777777" w:rsidR="00FB60BA" w:rsidRDefault="00FB60BA" w:rsidP="00044676">
      <w:pPr>
        <w:jc w:val="right"/>
        <w:rPr>
          <w:rFonts w:ascii="Franklin Gothic Book" w:hAnsi="Franklin Gothic Book" w:cs="Calibri"/>
          <w:szCs w:val="20"/>
        </w:rPr>
      </w:pPr>
    </w:p>
    <w:p w14:paraId="5DE7EA4B" w14:textId="77777777" w:rsidR="00FB60BA" w:rsidRDefault="00FB60BA" w:rsidP="00044676">
      <w:pPr>
        <w:jc w:val="right"/>
        <w:rPr>
          <w:rFonts w:ascii="Franklin Gothic Book" w:hAnsi="Franklin Gothic Book" w:cs="Calibri"/>
          <w:szCs w:val="20"/>
        </w:rPr>
      </w:pPr>
    </w:p>
    <w:p w14:paraId="25141737" w14:textId="77777777" w:rsidR="00FB60BA" w:rsidRDefault="00FB60BA" w:rsidP="00044676">
      <w:pPr>
        <w:jc w:val="right"/>
        <w:rPr>
          <w:rFonts w:ascii="Franklin Gothic Book" w:hAnsi="Franklin Gothic Book" w:cs="Calibri"/>
          <w:szCs w:val="20"/>
        </w:rPr>
      </w:pPr>
    </w:p>
    <w:p w14:paraId="0ECB55E7" w14:textId="77777777" w:rsidR="00FB60BA" w:rsidRDefault="00FB60BA" w:rsidP="00044676">
      <w:pPr>
        <w:jc w:val="right"/>
        <w:rPr>
          <w:rFonts w:ascii="Franklin Gothic Book" w:hAnsi="Franklin Gothic Book" w:cs="Calibri"/>
          <w:szCs w:val="20"/>
        </w:rPr>
      </w:pPr>
    </w:p>
    <w:p w14:paraId="29AB25E2" w14:textId="77777777" w:rsidR="00FB60BA" w:rsidRDefault="00FB60BA" w:rsidP="00044676">
      <w:pPr>
        <w:jc w:val="right"/>
        <w:rPr>
          <w:rFonts w:ascii="Franklin Gothic Book" w:hAnsi="Franklin Gothic Book" w:cs="Calibri"/>
          <w:szCs w:val="20"/>
        </w:rPr>
      </w:pPr>
    </w:p>
    <w:p w14:paraId="25D913F6" w14:textId="77777777" w:rsidR="00FB60BA" w:rsidRDefault="00FB60BA" w:rsidP="00044676">
      <w:pPr>
        <w:jc w:val="right"/>
        <w:rPr>
          <w:rFonts w:ascii="Franklin Gothic Book" w:hAnsi="Franklin Gothic Book" w:cs="Calibri"/>
          <w:szCs w:val="20"/>
        </w:rPr>
      </w:pPr>
    </w:p>
    <w:p w14:paraId="13DF9B70" w14:textId="77777777" w:rsidR="00FB60BA" w:rsidRDefault="00FB60BA" w:rsidP="00044676">
      <w:pPr>
        <w:jc w:val="right"/>
        <w:rPr>
          <w:rFonts w:ascii="Franklin Gothic Book" w:hAnsi="Franklin Gothic Book" w:cs="Calibri"/>
          <w:szCs w:val="20"/>
        </w:rPr>
      </w:pPr>
    </w:p>
    <w:p w14:paraId="045ACDB7" w14:textId="77777777" w:rsidR="00FB60BA" w:rsidRDefault="00FB60BA" w:rsidP="00044676">
      <w:pPr>
        <w:jc w:val="right"/>
        <w:rPr>
          <w:rFonts w:ascii="Franklin Gothic Book" w:hAnsi="Franklin Gothic Book" w:cs="Calibri"/>
          <w:szCs w:val="20"/>
        </w:rPr>
      </w:pPr>
    </w:p>
    <w:p w14:paraId="2A929789" w14:textId="77777777" w:rsidR="00FB60BA" w:rsidRDefault="00FB60BA" w:rsidP="00044676">
      <w:pPr>
        <w:jc w:val="right"/>
        <w:rPr>
          <w:rFonts w:ascii="Franklin Gothic Book" w:hAnsi="Franklin Gothic Book" w:cs="Calibri"/>
          <w:szCs w:val="20"/>
        </w:rPr>
      </w:pPr>
    </w:p>
    <w:p w14:paraId="54CC2322" w14:textId="77777777" w:rsidR="00FB60BA" w:rsidRDefault="00FB60BA" w:rsidP="00044676">
      <w:pPr>
        <w:jc w:val="right"/>
        <w:rPr>
          <w:rFonts w:ascii="Franklin Gothic Book" w:hAnsi="Franklin Gothic Book" w:cs="Calibri"/>
          <w:szCs w:val="20"/>
        </w:rPr>
      </w:pPr>
    </w:p>
    <w:p w14:paraId="366CAA51" w14:textId="77777777" w:rsidR="00FB60BA" w:rsidRDefault="00FB60BA" w:rsidP="00273A51">
      <w:pPr>
        <w:rPr>
          <w:rFonts w:ascii="Franklin Gothic Book" w:hAnsi="Franklin Gothic Book" w:cs="Calibri"/>
          <w:szCs w:val="20"/>
        </w:rPr>
      </w:pPr>
    </w:p>
    <w:p w14:paraId="01CEAC89" w14:textId="77777777" w:rsidR="00771E30" w:rsidRDefault="00771E30" w:rsidP="00C161B1">
      <w:pPr>
        <w:jc w:val="right"/>
        <w:rPr>
          <w:rFonts w:ascii="Franklin Gothic Book" w:hAnsi="Franklin Gothic Book" w:cs="Helvetica"/>
          <w:b/>
          <w:color w:val="333333"/>
          <w:szCs w:val="20"/>
        </w:rPr>
      </w:pPr>
    </w:p>
    <w:p w14:paraId="70BDC5B4" w14:textId="77777777" w:rsidR="00324533" w:rsidRDefault="00324533" w:rsidP="00C161B1">
      <w:pPr>
        <w:jc w:val="right"/>
        <w:rPr>
          <w:rFonts w:ascii="Franklin Gothic Book" w:hAnsi="Franklin Gothic Book" w:cs="Helvetica"/>
          <w:b/>
          <w:color w:val="333333"/>
          <w:szCs w:val="20"/>
        </w:rPr>
      </w:pPr>
    </w:p>
    <w:p w14:paraId="3B56849A" w14:textId="77777777" w:rsidR="00324533" w:rsidRDefault="00324533" w:rsidP="00C161B1">
      <w:pPr>
        <w:jc w:val="right"/>
        <w:rPr>
          <w:rFonts w:ascii="Franklin Gothic Book" w:hAnsi="Franklin Gothic Book" w:cs="Helvetica"/>
          <w:b/>
          <w:color w:val="333333"/>
          <w:szCs w:val="20"/>
        </w:rPr>
      </w:pPr>
    </w:p>
    <w:p w14:paraId="0129DC3E" w14:textId="77777777" w:rsidR="00324533" w:rsidRDefault="00324533" w:rsidP="00C161B1">
      <w:pPr>
        <w:jc w:val="right"/>
        <w:rPr>
          <w:rFonts w:ascii="Franklin Gothic Book" w:hAnsi="Franklin Gothic Book" w:cs="Helvetica"/>
          <w:b/>
          <w:color w:val="333333"/>
          <w:szCs w:val="20"/>
        </w:rPr>
      </w:pPr>
    </w:p>
    <w:p w14:paraId="3DF2F743" w14:textId="77777777" w:rsidR="00324533" w:rsidRDefault="00324533" w:rsidP="00C161B1">
      <w:pPr>
        <w:jc w:val="right"/>
        <w:rPr>
          <w:rFonts w:ascii="Franklin Gothic Book" w:hAnsi="Franklin Gothic Book" w:cs="Helvetica"/>
          <w:b/>
          <w:color w:val="333333"/>
          <w:szCs w:val="20"/>
        </w:rPr>
      </w:pPr>
    </w:p>
    <w:p w14:paraId="2D049CC9" w14:textId="77777777" w:rsidR="00324533" w:rsidRDefault="00324533" w:rsidP="00C161B1">
      <w:pPr>
        <w:jc w:val="right"/>
        <w:rPr>
          <w:rFonts w:ascii="Franklin Gothic Book" w:hAnsi="Franklin Gothic Book" w:cs="Helvetica"/>
          <w:b/>
          <w:color w:val="333333"/>
          <w:szCs w:val="20"/>
        </w:rPr>
      </w:pPr>
    </w:p>
    <w:p w14:paraId="24FF88FD" w14:textId="77777777" w:rsidR="00324533" w:rsidRDefault="00324533" w:rsidP="00C161B1">
      <w:pPr>
        <w:jc w:val="right"/>
        <w:rPr>
          <w:rFonts w:ascii="Franklin Gothic Book" w:hAnsi="Franklin Gothic Book" w:cs="Helvetica"/>
          <w:b/>
          <w:color w:val="333333"/>
          <w:szCs w:val="20"/>
        </w:rPr>
      </w:pPr>
    </w:p>
    <w:p w14:paraId="7A370DB3"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2D158A48" w14:textId="77777777" w:rsidR="00C161B1" w:rsidRPr="000F5AB7" w:rsidRDefault="00C161B1" w:rsidP="00C161B1">
      <w:pPr>
        <w:spacing w:after="150"/>
        <w:ind w:left="2835" w:hanging="2693"/>
        <w:rPr>
          <w:rFonts w:ascii="Franklin Gothic Book" w:hAnsi="Franklin Gothic Book" w:cs="Helvetica"/>
          <w:color w:val="333333"/>
          <w:szCs w:val="20"/>
        </w:rPr>
      </w:pPr>
    </w:p>
    <w:p w14:paraId="2E66C88B" w14:textId="77777777" w:rsidR="00C161B1" w:rsidRPr="000F5AB7" w:rsidRDefault="00C161B1" w:rsidP="00C161B1">
      <w:pPr>
        <w:pStyle w:val="Tekstprzypisudolnego"/>
        <w:jc w:val="center"/>
        <w:rPr>
          <w:rFonts w:ascii="Franklin Gothic Book" w:hAnsi="Franklin Gothic Book" w:cs="Arial"/>
          <w:i/>
          <w:u w:val="single"/>
        </w:rPr>
      </w:pPr>
    </w:p>
    <w:p w14:paraId="382854EA" w14:textId="77777777" w:rsidR="00C161B1" w:rsidRPr="000F5AB7" w:rsidRDefault="00C161B1" w:rsidP="00C161B1">
      <w:pPr>
        <w:pStyle w:val="Tekstprzypisudolnego"/>
        <w:jc w:val="center"/>
        <w:rPr>
          <w:rFonts w:ascii="Franklin Gothic Book" w:hAnsi="Franklin Gothic Book" w:cs="Arial"/>
          <w:i/>
          <w:u w:val="single"/>
        </w:rPr>
      </w:pPr>
    </w:p>
    <w:p w14:paraId="7E4E555E"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E2DF87A" w14:textId="77777777" w:rsidR="00C161B1" w:rsidRPr="000F5AB7" w:rsidRDefault="00C161B1" w:rsidP="00C161B1">
      <w:pPr>
        <w:pStyle w:val="Tekstprzypisudolnego"/>
        <w:jc w:val="center"/>
        <w:rPr>
          <w:rFonts w:ascii="Franklin Gothic Book" w:hAnsi="Franklin Gothic Book" w:cs="Arial"/>
          <w:i/>
          <w:u w:val="single"/>
        </w:rPr>
      </w:pPr>
    </w:p>
    <w:p w14:paraId="64A22793"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3BD528A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B84E72D" w14:textId="77777777" w:rsidR="00C161B1" w:rsidRPr="000F5AB7" w:rsidRDefault="00C161B1" w:rsidP="000717C3">
      <w:pPr>
        <w:pStyle w:val="NormalnyWeb"/>
        <w:spacing w:line="360" w:lineRule="auto"/>
        <w:ind w:left="0" w:firstLine="0"/>
        <w:rPr>
          <w:rFonts w:ascii="Franklin Gothic Book" w:hAnsi="Franklin Gothic Book" w:cs="Arial"/>
          <w:b/>
        </w:rPr>
      </w:pPr>
    </w:p>
    <w:p w14:paraId="34A5B41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3FBA5A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80F1829"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61EDFF1"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98214EB"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2E69324C" w14:textId="77777777" w:rsidR="00C161B1" w:rsidRPr="000F5AB7" w:rsidRDefault="00C161B1" w:rsidP="00C161B1">
      <w:pPr>
        <w:pStyle w:val="Tekstprzypisudolnego"/>
        <w:rPr>
          <w:rFonts w:ascii="Franklin Gothic Book" w:hAnsi="Franklin Gothic Book"/>
        </w:rPr>
      </w:pPr>
    </w:p>
    <w:p w14:paraId="14BB468F"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F8E9138" w14:textId="77777777" w:rsidR="00E758B5" w:rsidRDefault="00E758B5" w:rsidP="00C161B1">
      <w:pPr>
        <w:jc w:val="right"/>
        <w:rPr>
          <w:rFonts w:ascii="Franklin Gothic Book" w:hAnsi="Franklin Gothic Book" w:cs="Helvetica"/>
          <w:b/>
          <w:color w:val="333333"/>
          <w:szCs w:val="20"/>
        </w:rPr>
      </w:pPr>
    </w:p>
    <w:p w14:paraId="4B66172A" w14:textId="77777777" w:rsidR="00E758B5" w:rsidRDefault="00E758B5" w:rsidP="00C161B1">
      <w:pPr>
        <w:jc w:val="right"/>
        <w:rPr>
          <w:rFonts w:ascii="Franklin Gothic Book" w:hAnsi="Franklin Gothic Book" w:cs="Helvetica"/>
          <w:b/>
          <w:color w:val="333333"/>
          <w:szCs w:val="20"/>
        </w:rPr>
      </w:pPr>
    </w:p>
    <w:p w14:paraId="26938FFC" w14:textId="77777777" w:rsidR="00E758B5" w:rsidRDefault="00E758B5" w:rsidP="00C161B1">
      <w:pPr>
        <w:jc w:val="right"/>
        <w:rPr>
          <w:rFonts w:ascii="Franklin Gothic Book" w:hAnsi="Franklin Gothic Book" w:cs="Helvetica"/>
          <w:b/>
          <w:color w:val="333333"/>
          <w:szCs w:val="20"/>
        </w:rPr>
      </w:pPr>
    </w:p>
    <w:p w14:paraId="06077557" w14:textId="77777777" w:rsidR="00E758B5" w:rsidRDefault="00E758B5" w:rsidP="00C161B1">
      <w:pPr>
        <w:jc w:val="right"/>
        <w:rPr>
          <w:rFonts w:ascii="Franklin Gothic Book" w:hAnsi="Franklin Gothic Book" w:cs="Helvetica"/>
          <w:b/>
          <w:color w:val="333333"/>
          <w:szCs w:val="20"/>
        </w:rPr>
      </w:pPr>
    </w:p>
    <w:p w14:paraId="672D4652" w14:textId="77777777" w:rsidR="00E758B5" w:rsidRDefault="00E758B5" w:rsidP="00C161B1">
      <w:pPr>
        <w:jc w:val="right"/>
        <w:rPr>
          <w:rFonts w:ascii="Franklin Gothic Book" w:hAnsi="Franklin Gothic Book" w:cs="Helvetica"/>
          <w:b/>
          <w:color w:val="333333"/>
          <w:szCs w:val="20"/>
        </w:rPr>
      </w:pPr>
    </w:p>
    <w:p w14:paraId="4EEFAF13" w14:textId="77777777" w:rsidR="00E758B5" w:rsidRDefault="00E758B5" w:rsidP="00C161B1">
      <w:pPr>
        <w:jc w:val="right"/>
        <w:rPr>
          <w:rFonts w:ascii="Franklin Gothic Book" w:hAnsi="Franklin Gothic Book" w:cs="Helvetica"/>
          <w:b/>
          <w:color w:val="333333"/>
          <w:szCs w:val="20"/>
        </w:rPr>
      </w:pPr>
    </w:p>
    <w:p w14:paraId="5C1C4C55" w14:textId="77777777" w:rsidR="00E758B5" w:rsidRDefault="00E758B5" w:rsidP="00C161B1">
      <w:pPr>
        <w:jc w:val="right"/>
        <w:rPr>
          <w:rFonts w:ascii="Franklin Gothic Book" w:hAnsi="Franklin Gothic Book" w:cs="Helvetica"/>
          <w:b/>
          <w:color w:val="333333"/>
          <w:szCs w:val="20"/>
        </w:rPr>
      </w:pPr>
    </w:p>
    <w:p w14:paraId="44A95051" w14:textId="77777777" w:rsidR="00E758B5" w:rsidRDefault="00E758B5" w:rsidP="00C161B1">
      <w:pPr>
        <w:jc w:val="right"/>
        <w:rPr>
          <w:rFonts w:ascii="Franklin Gothic Book" w:hAnsi="Franklin Gothic Book" w:cs="Helvetica"/>
          <w:b/>
          <w:color w:val="333333"/>
          <w:szCs w:val="20"/>
        </w:rPr>
      </w:pPr>
    </w:p>
    <w:p w14:paraId="2E7AFB6F" w14:textId="77777777" w:rsidR="00E758B5" w:rsidRDefault="00E758B5" w:rsidP="00C161B1">
      <w:pPr>
        <w:jc w:val="right"/>
        <w:rPr>
          <w:rFonts w:ascii="Franklin Gothic Book" w:hAnsi="Franklin Gothic Book" w:cs="Helvetica"/>
          <w:b/>
          <w:color w:val="333333"/>
          <w:szCs w:val="20"/>
        </w:rPr>
      </w:pPr>
    </w:p>
    <w:p w14:paraId="3F0C9A28" w14:textId="77777777" w:rsidR="00E758B5" w:rsidRDefault="00E758B5" w:rsidP="00C161B1">
      <w:pPr>
        <w:jc w:val="right"/>
        <w:rPr>
          <w:rFonts w:ascii="Franklin Gothic Book" w:hAnsi="Franklin Gothic Book" w:cs="Helvetica"/>
          <w:b/>
          <w:color w:val="333333"/>
          <w:szCs w:val="20"/>
        </w:rPr>
      </w:pPr>
    </w:p>
    <w:p w14:paraId="6182B949" w14:textId="77777777" w:rsidR="00E758B5" w:rsidRDefault="00E758B5" w:rsidP="00C161B1">
      <w:pPr>
        <w:jc w:val="right"/>
        <w:rPr>
          <w:rFonts w:ascii="Franklin Gothic Book" w:hAnsi="Franklin Gothic Book" w:cs="Helvetica"/>
          <w:b/>
          <w:color w:val="333333"/>
          <w:szCs w:val="20"/>
        </w:rPr>
      </w:pPr>
    </w:p>
    <w:p w14:paraId="6F0B0DAB" w14:textId="77777777" w:rsidR="00E758B5" w:rsidRDefault="00E758B5" w:rsidP="00C161B1">
      <w:pPr>
        <w:jc w:val="right"/>
        <w:rPr>
          <w:rFonts w:ascii="Franklin Gothic Book" w:hAnsi="Franklin Gothic Book" w:cs="Helvetica"/>
          <w:b/>
          <w:color w:val="333333"/>
          <w:szCs w:val="20"/>
        </w:rPr>
      </w:pPr>
    </w:p>
    <w:p w14:paraId="16184565" w14:textId="77777777" w:rsidR="00E758B5" w:rsidRDefault="00E758B5" w:rsidP="00C161B1">
      <w:pPr>
        <w:jc w:val="right"/>
        <w:rPr>
          <w:rFonts w:ascii="Franklin Gothic Book" w:hAnsi="Franklin Gothic Book" w:cs="Helvetica"/>
          <w:b/>
          <w:color w:val="333333"/>
          <w:szCs w:val="20"/>
        </w:rPr>
      </w:pPr>
    </w:p>
    <w:p w14:paraId="3C2AF94D" w14:textId="77777777" w:rsidR="00E758B5" w:rsidRDefault="00E758B5" w:rsidP="00C161B1">
      <w:pPr>
        <w:jc w:val="right"/>
        <w:rPr>
          <w:rFonts w:ascii="Franklin Gothic Book" w:hAnsi="Franklin Gothic Book" w:cs="Helvetica"/>
          <w:b/>
          <w:color w:val="333333"/>
          <w:szCs w:val="20"/>
        </w:rPr>
      </w:pPr>
    </w:p>
    <w:p w14:paraId="57AACEFF" w14:textId="77777777" w:rsidR="00E758B5" w:rsidRDefault="00E758B5" w:rsidP="00C161B1">
      <w:pPr>
        <w:jc w:val="right"/>
        <w:rPr>
          <w:rFonts w:ascii="Franklin Gothic Book" w:hAnsi="Franklin Gothic Book" w:cs="Helvetica"/>
          <w:b/>
          <w:color w:val="333333"/>
          <w:szCs w:val="20"/>
        </w:rPr>
      </w:pPr>
    </w:p>
    <w:p w14:paraId="4ED3E62D" w14:textId="77777777" w:rsidR="00E758B5" w:rsidRDefault="00E758B5" w:rsidP="005A0C47">
      <w:pPr>
        <w:rPr>
          <w:rFonts w:ascii="Franklin Gothic Book" w:hAnsi="Franklin Gothic Book" w:cs="Helvetica"/>
          <w:b/>
          <w:color w:val="333333"/>
          <w:szCs w:val="20"/>
        </w:rPr>
      </w:pPr>
    </w:p>
    <w:p w14:paraId="32322883" w14:textId="77777777" w:rsidR="00FB60BA" w:rsidRDefault="00FB60BA" w:rsidP="005A0C47">
      <w:pPr>
        <w:rPr>
          <w:rFonts w:ascii="Franklin Gothic Book" w:hAnsi="Franklin Gothic Book" w:cs="Helvetica"/>
          <w:b/>
          <w:color w:val="333333"/>
          <w:szCs w:val="20"/>
        </w:rPr>
      </w:pPr>
    </w:p>
    <w:p w14:paraId="4948ED1A" w14:textId="77777777" w:rsidR="00FB60BA" w:rsidRDefault="00FB60BA" w:rsidP="005A0C47">
      <w:pPr>
        <w:rPr>
          <w:rFonts w:ascii="Franklin Gothic Book" w:hAnsi="Franklin Gothic Book" w:cs="Helvetica"/>
          <w:b/>
          <w:color w:val="333333"/>
          <w:szCs w:val="20"/>
        </w:rPr>
      </w:pPr>
    </w:p>
    <w:p w14:paraId="0DBCCB2D" w14:textId="77777777" w:rsidR="00FB60BA" w:rsidRDefault="00FB60BA" w:rsidP="005A0C47">
      <w:pPr>
        <w:rPr>
          <w:rFonts w:ascii="Franklin Gothic Book" w:hAnsi="Franklin Gothic Book" w:cs="Helvetica"/>
          <w:b/>
          <w:color w:val="333333"/>
          <w:szCs w:val="20"/>
        </w:rPr>
      </w:pPr>
    </w:p>
    <w:p w14:paraId="1ECB30D3" w14:textId="77777777" w:rsidR="00FB60BA" w:rsidRDefault="00FB60BA" w:rsidP="005A0C47">
      <w:pPr>
        <w:rPr>
          <w:rFonts w:ascii="Franklin Gothic Book" w:hAnsi="Franklin Gothic Book" w:cs="Helvetica"/>
          <w:b/>
          <w:color w:val="333333"/>
          <w:szCs w:val="20"/>
        </w:rPr>
      </w:pPr>
    </w:p>
    <w:p w14:paraId="741CE052" w14:textId="77777777" w:rsidR="00FB60BA" w:rsidRDefault="00FB60BA" w:rsidP="00C161B1">
      <w:pPr>
        <w:jc w:val="right"/>
        <w:rPr>
          <w:rFonts w:ascii="Franklin Gothic Book" w:hAnsi="Franklin Gothic Book" w:cs="Helvetica"/>
          <w:b/>
          <w:color w:val="333333"/>
          <w:szCs w:val="20"/>
        </w:rPr>
      </w:pPr>
    </w:p>
    <w:p w14:paraId="12D6A98B" w14:textId="77777777" w:rsidR="00FB60BA" w:rsidRDefault="00FB60BA" w:rsidP="00C161B1">
      <w:pPr>
        <w:jc w:val="right"/>
        <w:rPr>
          <w:rFonts w:ascii="Franklin Gothic Book" w:hAnsi="Franklin Gothic Book" w:cs="Helvetica"/>
          <w:b/>
          <w:color w:val="333333"/>
          <w:szCs w:val="20"/>
        </w:rPr>
      </w:pPr>
    </w:p>
    <w:p w14:paraId="503307CC" w14:textId="77777777" w:rsidR="00771E30" w:rsidRDefault="00771E30" w:rsidP="00C161B1">
      <w:pPr>
        <w:jc w:val="right"/>
        <w:rPr>
          <w:rFonts w:ascii="Franklin Gothic Book" w:hAnsi="Franklin Gothic Book" w:cs="Helvetica"/>
          <w:b/>
          <w:color w:val="333333"/>
          <w:szCs w:val="20"/>
        </w:rPr>
      </w:pPr>
    </w:p>
    <w:p w14:paraId="50BEEFD4"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4803863C" w14:textId="77777777" w:rsidR="00C161B1" w:rsidRPr="000F5AB7" w:rsidRDefault="00C161B1" w:rsidP="00C161B1">
      <w:pPr>
        <w:spacing w:after="120"/>
        <w:jc w:val="both"/>
        <w:rPr>
          <w:rFonts w:ascii="Franklin Gothic Book" w:hAnsi="Franklin Gothic Book" w:cs="Arial"/>
          <w:szCs w:val="20"/>
        </w:rPr>
      </w:pPr>
    </w:p>
    <w:p w14:paraId="4A418D0E" w14:textId="77777777" w:rsidR="00C161B1" w:rsidRPr="000F5AB7" w:rsidRDefault="00C161B1" w:rsidP="00C161B1">
      <w:pPr>
        <w:spacing w:after="120"/>
        <w:jc w:val="both"/>
        <w:rPr>
          <w:rFonts w:ascii="Franklin Gothic Book" w:hAnsi="Franklin Gothic Book" w:cs="Arial"/>
          <w:szCs w:val="20"/>
        </w:rPr>
      </w:pPr>
    </w:p>
    <w:p w14:paraId="4FCD2315"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0BC7C409"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9B833DC"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AAA474D" w14:textId="3B84EF11"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17E40A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1382D488"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D20301D"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6E27FA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6A492A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ED66F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593397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10651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C04166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33DC337A"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21AFA2CB"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A05068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5DD97A5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B37F02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2C0565C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61F751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5FDACFD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8651E16"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0A4012C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71E1006"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7598FF2" w14:textId="77777777" w:rsidR="006276E3" w:rsidRDefault="006276E3" w:rsidP="00C161B1">
      <w:pPr>
        <w:jc w:val="right"/>
        <w:rPr>
          <w:rFonts w:ascii="Franklin Gothic Book" w:hAnsi="Franklin Gothic Book" w:cs="Helvetica"/>
          <w:b/>
          <w:color w:val="333333"/>
          <w:szCs w:val="20"/>
        </w:rPr>
      </w:pPr>
    </w:p>
    <w:p w14:paraId="01F4019F" w14:textId="77777777" w:rsidR="006276E3" w:rsidRDefault="006276E3" w:rsidP="00C161B1">
      <w:pPr>
        <w:jc w:val="right"/>
        <w:rPr>
          <w:rFonts w:ascii="Franklin Gothic Book" w:hAnsi="Franklin Gothic Book" w:cs="Helvetica"/>
          <w:b/>
          <w:color w:val="333333"/>
          <w:szCs w:val="20"/>
        </w:rPr>
      </w:pPr>
    </w:p>
    <w:p w14:paraId="08EEE7EA" w14:textId="77777777" w:rsidR="006276E3" w:rsidRDefault="006276E3" w:rsidP="00C161B1">
      <w:pPr>
        <w:jc w:val="right"/>
        <w:rPr>
          <w:rFonts w:ascii="Franklin Gothic Book" w:hAnsi="Franklin Gothic Book" w:cs="Helvetica"/>
          <w:b/>
          <w:color w:val="333333"/>
          <w:szCs w:val="20"/>
        </w:rPr>
      </w:pPr>
    </w:p>
    <w:p w14:paraId="5043A37F" w14:textId="77777777" w:rsidR="006276E3" w:rsidRDefault="006276E3" w:rsidP="00C161B1">
      <w:pPr>
        <w:jc w:val="right"/>
        <w:rPr>
          <w:rFonts w:ascii="Franklin Gothic Book" w:hAnsi="Franklin Gothic Book" w:cs="Helvetica"/>
          <w:b/>
          <w:color w:val="333333"/>
          <w:szCs w:val="20"/>
        </w:rPr>
      </w:pPr>
    </w:p>
    <w:p w14:paraId="4DE42567" w14:textId="77777777" w:rsidR="006276E3" w:rsidRDefault="006276E3" w:rsidP="00C161B1">
      <w:pPr>
        <w:jc w:val="right"/>
        <w:rPr>
          <w:rFonts w:ascii="Franklin Gothic Book" w:hAnsi="Franklin Gothic Book" w:cs="Helvetica"/>
          <w:b/>
          <w:color w:val="333333"/>
          <w:szCs w:val="20"/>
        </w:rPr>
      </w:pPr>
    </w:p>
    <w:p w14:paraId="447BCF03" w14:textId="77777777" w:rsidR="006276E3" w:rsidRDefault="006276E3" w:rsidP="00C161B1">
      <w:pPr>
        <w:jc w:val="right"/>
        <w:rPr>
          <w:rFonts w:ascii="Franklin Gothic Book" w:hAnsi="Franklin Gothic Book" w:cs="Helvetica"/>
          <w:b/>
          <w:color w:val="333333"/>
          <w:szCs w:val="20"/>
        </w:rPr>
      </w:pPr>
    </w:p>
    <w:p w14:paraId="5CC183D3" w14:textId="77777777" w:rsidR="006276E3" w:rsidRDefault="006276E3" w:rsidP="00C161B1">
      <w:pPr>
        <w:jc w:val="right"/>
        <w:rPr>
          <w:rFonts w:ascii="Franklin Gothic Book" w:hAnsi="Franklin Gothic Book" w:cs="Helvetica"/>
          <w:b/>
          <w:color w:val="333333"/>
          <w:szCs w:val="20"/>
        </w:rPr>
      </w:pPr>
    </w:p>
    <w:p w14:paraId="06EB1869" w14:textId="77777777" w:rsidR="006276E3" w:rsidRDefault="006276E3" w:rsidP="00C161B1">
      <w:pPr>
        <w:jc w:val="right"/>
        <w:rPr>
          <w:rFonts w:ascii="Franklin Gothic Book" w:hAnsi="Franklin Gothic Book" w:cs="Helvetica"/>
          <w:b/>
          <w:color w:val="333333"/>
          <w:szCs w:val="20"/>
        </w:rPr>
      </w:pPr>
    </w:p>
    <w:p w14:paraId="0414370F" w14:textId="77777777" w:rsidR="006276E3" w:rsidRDefault="006276E3" w:rsidP="00C161B1">
      <w:pPr>
        <w:jc w:val="right"/>
        <w:rPr>
          <w:rFonts w:ascii="Franklin Gothic Book" w:hAnsi="Franklin Gothic Book" w:cs="Helvetica"/>
          <w:b/>
          <w:color w:val="333333"/>
          <w:szCs w:val="20"/>
        </w:rPr>
      </w:pPr>
    </w:p>
    <w:p w14:paraId="1690F5CC" w14:textId="77777777" w:rsidR="006276E3" w:rsidRDefault="006276E3" w:rsidP="00C161B1">
      <w:pPr>
        <w:jc w:val="right"/>
        <w:rPr>
          <w:rFonts w:ascii="Franklin Gothic Book" w:hAnsi="Franklin Gothic Book" w:cs="Helvetica"/>
          <w:b/>
          <w:color w:val="333333"/>
          <w:szCs w:val="20"/>
        </w:rPr>
      </w:pPr>
    </w:p>
    <w:p w14:paraId="52324131" w14:textId="77777777" w:rsidR="005C230B" w:rsidRDefault="005C230B" w:rsidP="005A0C47">
      <w:pPr>
        <w:rPr>
          <w:rFonts w:ascii="Franklin Gothic Book" w:hAnsi="Franklin Gothic Book" w:cs="Helvetica"/>
          <w:b/>
          <w:color w:val="333333"/>
          <w:szCs w:val="20"/>
        </w:rPr>
      </w:pPr>
    </w:p>
    <w:p w14:paraId="6CFBC379" w14:textId="77777777" w:rsidR="005C230B" w:rsidRDefault="005C230B" w:rsidP="00C161B1">
      <w:pPr>
        <w:jc w:val="right"/>
        <w:rPr>
          <w:rFonts w:ascii="Franklin Gothic Book" w:hAnsi="Franklin Gothic Book" w:cs="Helvetica"/>
          <w:b/>
          <w:color w:val="333333"/>
          <w:szCs w:val="20"/>
        </w:rPr>
      </w:pPr>
    </w:p>
    <w:p w14:paraId="1186EE86" w14:textId="77777777" w:rsidR="00E758B5" w:rsidRDefault="00E758B5" w:rsidP="00C161B1">
      <w:pPr>
        <w:jc w:val="right"/>
        <w:rPr>
          <w:rFonts w:ascii="Franklin Gothic Book" w:hAnsi="Franklin Gothic Book" w:cs="Helvetica"/>
          <w:b/>
          <w:color w:val="333333"/>
          <w:szCs w:val="20"/>
        </w:rPr>
      </w:pPr>
    </w:p>
    <w:p w14:paraId="00793E03" w14:textId="77777777" w:rsidR="00771E30" w:rsidRDefault="00771E30" w:rsidP="00C161B1">
      <w:pPr>
        <w:jc w:val="right"/>
        <w:rPr>
          <w:rFonts w:ascii="Franklin Gothic Book" w:hAnsi="Franklin Gothic Book" w:cs="Helvetica"/>
          <w:b/>
          <w:color w:val="333333"/>
          <w:szCs w:val="20"/>
        </w:rPr>
      </w:pPr>
    </w:p>
    <w:p w14:paraId="464C9676" w14:textId="77777777" w:rsidR="00771E30" w:rsidRDefault="00771E30" w:rsidP="00C161B1">
      <w:pPr>
        <w:jc w:val="right"/>
        <w:rPr>
          <w:rFonts w:ascii="Franklin Gothic Book" w:hAnsi="Franklin Gothic Book" w:cs="Helvetica"/>
          <w:b/>
          <w:color w:val="333333"/>
          <w:szCs w:val="20"/>
        </w:rPr>
      </w:pPr>
    </w:p>
    <w:p w14:paraId="03350E81"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57A1D71" w14:textId="77777777" w:rsidR="00C161B1" w:rsidRPr="000F5AB7" w:rsidRDefault="00C161B1" w:rsidP="00C161B1">
      <w:pPr>
        <w:spacing w:after="150"/>
        <w:ind w:left="2835" w:hanging="2693"/>
        <w:rPr>
          <w:rFonts w:ascii="Franklin Gothic Book" w:hAnsi="Franklin Gothic Book" w:cs="Helvetica"/>
          <w:color w:val="333333"/>
          <w:szCs w:val="20"/>
        </w:rPr>
      </w:pPr>
    </w:p>
    <w:p w14:paraId="58C842D5" w14:textId="77777777" w:rsidR="00C161B1" w:rsidRPr="000F5AB7" w:rsidRDefault="00C161B1" w:rsidP="00C161B1">
      <w:pPr>
        <w:pStyle w:val="Tekstprzypisudolnego"/>
        <w:jc w:val="center"/>
        <w:rPr>
          <w:rFonts w:ascii="Franklin Gothic Book" w:hAnsi="Franklin Gothic Book" w:cs="Arial"/>
          <w:i/>
          <w:u w:val="single"/>
        </w:rPr>
      </w:pPr>
    </w:p>
    <w:p w14:paraId="15B8BA80" w14:textId="77777777" w:rsidR="00C161B1" w:rsidRPr="000F5AB7" w:rsidRDefault="00C161B1" w:rsidP="00C161B1">
      <w:pPr>
        <w:pStyle w:val="Tekstprzypisudolnego"/>
        <w:jc w:val="center"/>
        <w:rPr>
          <w:rFonts w:ascii="Franklin Gothic Book" w:hAnsi="Franklin Gothic Book" w:cs="Arial"/>
          <w:i/>
          <w:u w:val="single"/>
        </w:rPr>
      </w:pPr>
    </w:p>
    <w:p w14:paraId="6AD7812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882F8BB" w14:textId="77777777" w:rsidR="00C161B1" w:rsidRPr="000F5AB7" w:rsidRDefault="00C161B1" w:rsidP="00C161B1">
      <w:pPr>
        <w:pStyle w:val="Tekstprzypisudolnego"/>
        <w:jc w:val="center"/>
        <w:rPr>
          <w:rFonts w:ascii="Franklin Gothic Book" w:hAnsi="Franklin Gothic Book" w:cs="Arial"/>
          <w:i/>
          <w:u w:val="single"/>
        </w:rPr>
      </w:pPr>
    </w:p>
    <w:p w14:paraId="038CFB13" w14:textId="77777777" w:rsidR="00C161B1" w:rsidRPr="000F5AB7" w:rsidRDefault="00C161B1" w:rsidP="00C161B1">
      <w:pPr>
        <w:pStyle w:val="Tekstprzypisudolnego"/>
        <w:jc w:val="center"/>
        <w:rPr>
          <w:rFonts w:ascii="Franklin Gothic Book" w:hAnsi="Franklin Gothic Book" w:cs="Arial"/>
          <w:i/>
          <w:u w:val="single"/>
        </w:rPr>
      </w:pPr>
    </w:p>
    <w:p w14:paraId="5288B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61447886" w14:textId="69B31F1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1AD08B6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D804595" w14:textId="77777777" w:rsidR="00C161B1" w:rsidRPr="000F5AB7" w:rsidRDefault="00C161B1" w:rsidP="00C161B1">
      <w:pPr>
        <w:pStyle w:val="NormalnyWeb"/>
        <w:spacing w:line="360" w:lineRule="auto"/>
        <w:rPr>
          <w:rFonts w:ascii="Franklin Gothic Book" w:hAnsi="Franklin Gothic Book" w:cs="Arial"/>
          <w:b/>
        </w:rPr>
      </w:pPr>
    </w:p>
    <w:p w14:paraId="4CFA3F31" w14:textId="77777777" w:rsidR="00C161B1" w:rsidRPr="000F5AB7" w:rsidRDefault="00C161B1" w:rsidP="00C161B1">
      <w:pPr>
        <w:pStyle w:val="NormalnyWeb"/>
        <w:spacing w:line="360" w:lineRule="auto"/>
        <w:rPr>
          <w:rFonts w:ascii="Franklin Gothic Book" w:hAnsi="Franklin Gothic Book" w:cs="Arial"/>
          <w:b/>
        </w:rPr>
      </w:pPr>
    </w:p>
    <w:p w14:paraId="37572161" w14:textId="77777777" w:rsidR="00C161B1" w:rsidRPr="000F5AB7" w:rsidRDefault="00C161B1" w:rsidP="00C161B1">
      <w:pPr>
        <w:pStyle w:val="NormalnyWeb"/>
        <w:spacing w:line="360" w:lineRule="auto"/>
        <w:rPr>
          <w:rFonts w:ascii="Franklin Gothic Book" w:hAnsi="Franklin Gothic Book" w:cs="Arial"/>
          <w:b/>
        </w:rPr>
      </w:pPr>
    </w:p>
    <w:p w14:paraId="24A85344"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88F270D"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56DA054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509295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82EEED" w14:textId="77777777" w:rsidR="00C161B1" w:rsidRDefault="00C161B1" w:rsidP="00C161B1">
      <w:pPr>
        <w:pStyle w:val="NormalnyWeb"/>
        <w:spacing w:line="360" w:lineRule="auto"/>
        <w:rPr>
          <w:rFonts w:ascii="Arial" w:hAnsi="Arial" w:cs="Arial"/>
          <w:b/>
          <w:sz w:val="22"/>
          <w:szCs w:val="22"/>
        </w:rPr>
      </w:pPr>
    </w:p>
    <w:p w14:paraId="7914E684" w14:textId="77777777" w:rsidR="00C161B1" w:rsidRDefault="00C161B1" w:rsidP="00C161B1">
      <w:pPr>
        <w:pStyle w:val="NormalnyWeb"/>
        <w:spacing w:line="360" w:lineRule="auto"/>
        <w:rPr>
          <w:rFonts w:ascii="Arial" w:hAnsi="Arial" w:cs="Arial"/>
          <w:b/>
          <w:sz w:val="22"/>
          <w:szCs w:val="22"/>
        </w:rPr>
      </w:pPr>
    </w:p>
    <w:p w14:paraId="31DC4FCA" w14:textId="77777777" w:rsidR="00C161B1" w:rsidRDefault="00C161B1" w:rsidP="00C161B1">
      <w:pPr>
        <w:rPr>
          <w:rFonts w:ascii="Times New Roman" w:hAnsi="Times New Roman"/>
          <w:sz w:val="24"/>
        </w:rPr>
      </w:pPr>
    </w:p>
    <w:p w14:paraId="6BEDB958" w14:textId="77777777" w:rsidR="00C161B1" w:rsidRDefault="00C161B1" w:rsidP="00C161B1">
      <w:pPr>
        <w:pStyle w:val="NormalnyWeb"/>
        <w:spacing w:line="276" w:lineRule="auto"/>
        <w:ind w:left="142" w:hanging="142"/>
        <w:rPr>
          <w:rFonts w:ascii="Arial" w:hAnsi="Arial" w:cs="Arial"/>
          <w:sz w:val="16"/>
          <w:szCs w:val="16"/>
        </w:rPr>
      </w:pPr>
    </w:p>
    <w:p w14:paraId="19EC5151"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9F85D14" w14:textId="77777777" w:rsidR="00287F1B" w:rsidRDefault="00287F1B" w:rsidP="00C161B1">
      <w:pPr>
        <w:spacing w:after="160" w:line="259" w:lineRule="auto"/>
        <w:rPr>
          <w:rFonts w:asciiTheme="minorHAnsi" w:hAnsiTheme="minorHAnsi" w:cs="Arial"/>
          <w:sz w:val="22"/>
          <w:szCs w:val="22"/>
        </w:rPr>
      </w:pPr>
    </w:p>
    <w:p w14:paraId="68179B22"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36"/>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EE4D" w14:textId="77777777" w:rsidR="00AE4A4E" w:rsidRDefault="00AE4A4E" w:rsidP="00C715D2">
      <w:r>
        <w:separator/>
      </w:r>
    </w:p>
  </w:endnote>
  <w:endnote w:type="continuationSeparator" w:id="0">
    <w:p w14:paraId="53C57E34" w14:textId="77777777" w:rsidR="00AE4A4E" w:rsidRDefault="00AE4A4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045F2E42" w14:textId="5B830BEB" w:rsidR="00C55A98" w:rsidRPr="00E43683" w:rsidRDefault="00C55A98">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0D124A">
              <w:rPr>
                <w:rFonts w:ascii="Franklin Gothic Book" w:hAnsi="Franklin Gothic Book" w:cs="Arial"/>
                <w:bCs/>
                <w:noProof/>
                <w:sz w:val="16"/>
                <w:szCs w:val="16"/>
              </w:rPr>
              <w:t>28</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0D124A">
              <w:rPr>
                <w:rFonts w:ascii="Franklin Gothic Book" w:hAnsi="Franklin Gothic Book" w:cs="Arial"/>
                <w:bCs/>
                <w:noProof/>
                <w:sz w:val="16"/>
                <w:szCs w:val="16"/>
              </w:rPr>
              <w:t>32</w:t>
            </w:r>
            <w:r w:rsidRPr="00287F1B">
              <w:rPr>
                <w:rFonts w:ascii="Franklin Gothic Book" w:hAnsi="Franklin Gothic Book" w:cs="Arial"/>
                <w:bCs/>
                <w:sz w:val="16"/>
                <w:szCs w:val="16"/>
              </w:rPr>
              <w:fldChar w:fldCharType="end"/>
            </w:r>
          </w:p>
        </w:sdtContent>
      </w:sdt>
    </w:sdtContent>
  </w:sdt>
  <w:p w14:paraId="527E3F37" w14:textId="77777777" w:rsidR="00C55A98" w:rsidRDefault="00C55A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C565" w14:textId="77777777" w:rsidR="00AE4A4E" w:rsidRDefault="00AE4A4E" w:rsidP="00C715D2">
      <w:r>
        <w:separator/>
      </w:r>
    </w:p>
  </w:footnote>
  <w:footnote w:type="continuationSeparator" w:id="0">
    <w:p w14:paraId="2C974E13" w14:textId="77777777" w:rsidR="00AE4A4E" w:rsidRDefault="00AE4A4E"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96559E"/>
    <w:multiLevelType w:val="hybridMultilevel"/>
    <w:tmpl w:val="B568D7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A4D44"/>
    <w:multiLevelType w:val="hybridMultilevel"/>
    <w:tmpl w:val="7AC4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A5418"/>
    <w:multiLevelType w:val="hybridMultilevel"/>
    <w:tmpl w:val="B0F2B5D4"/>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2745442"/>
    <w:multiLevelType w:val="hybridMultilevel"/>
    <w:tmpl w:val="720EF2BE"/>
    <w:lvl w:ilvl="0" w:tplc="0415000D">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DC61566"/>
    <w:multiLevelType w:val="multilevel"/>
    <w:tmpl w:val="5164E8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0" w15:restartNumberingAfterBreak="0">
    <w:nsid w:val="44912082"/>
    <w:multiLevelType w:val="hybridMultilevel"/>
    <w:tmpl w:val="A7EEF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7FFE"/>
    <w:multiLevelType w:val="multilevel"/>
    <w:tmpl w:val="1DB4E1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62F4920"/>
    <w:multiLevelType w:val="hybridMultilevel"/>
    <w:tmpl w:val="49D4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7658B5"/>
    <w:multiLevelType w:val="multilevel"/>
    <w:tmpl w:val="205EFC8C"/>
    <w:lvl w:ilvl="0">
      <w:start w:val="1"/>
      <w:numFmt w:val="decimal"/>
      <w:lvlText w:val="%1."/>
      <w:lvlJc w:val="left"/>
      <w:pPr>
        <w:tabs>
          <w:tab w:val="num" w:pos="348"/>
        </w:tabs>
        <w:ind w:left="348" w:hanging="360"/>
      </w:pPr>
      <w:rPr>
        <w:rFonts w:hint="default"/>
      </w:rPr>
    </w:lvl>
    <w:lvl w:ilvl="1">
      <w:start w:val="1"/>
      <w:numFmt w:val="bullet"/>
      <w:lvlText w:val=""/>
      <w:lvlJc w:val="left"/>
      <w:pPr>
        <w:tabs>
          <w:tab w:val="num" w:pos="780"/>
        </w:tabs>
        <w:ind w:left="780" w:hanging="432"/>
      </w:pPr>
      <w:rPr>
        <w:rFonts w:ascii="Symbol" w:hAnsi="Symbol" w:hint="default"/>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2148"/>
        </w:tabs>
        <w:ind w:left="1716" w:hanging="648"/>
      </w:pPr>
      <w:rPr>
        <w:rFonts w:hint="default"/>
      </w:rPr>
    </w:lvl>
    <w:lvl w:ilvl="4">
      <w:start w:val="1"/>
      <w:numFmt w:val="decimal"/>
      <w:lvlText w:val="%1.%2.%3.%4.%5."/>
      <w:lvlJc w:val="left"/>
      <w:pPr>
        <w:tabs>
          <w:tab w:val="num" w:pos="2508"/>
        </w:tabs>
        <w:ind w:left="2220" w:hanging="792"/>
      </w:pPr>
      <w:rPr>
        <w:rFonts w:hint="default"/>
      </w:rPr>
    </w:lvl>
    <w:lvl w:ilvl="5">
      <w:start w:val="1"/>
      <w:numFmt w:val="decimal"/>
      <w:lvlText w:val="%1.%2.%3.%4.%5.%6."/>
      <w:lvlJc w:val="left"/>
      <w:pPr>
        <w:tabs>
          <w:tab w:val="num" w:pos="3228"/>
        </w:tabs>
        <w:ind w:left="2724" w:hanging="936"/>
      </w:pPr>
      <w:rPr>
        <w:rFonts w:hint="default"/>
      </w:rPr>
    </w:lvl>
    <w:lvl w:ilvl="6">
      <w:start w:val="1"/>
      <w:numFmt w:val="decimal"/>
      <w:lvlText w:val="%1.%2.%3.%4.%5.%6.%7."/>
      <w:lvlJc w:val="left"/>
      <w:pPr>
        <w:tabs>
          <w:tab w:val="num" w:pos="3588"/>
        </w:tabs>
        <w:ind w:left="3228" w:hanging="1080"/>
      </w:pPr>
      <w:rPr>
        <w:rFonts w:hint="default"/>
      </w:rPr>
    </w:lvl>
    <w:lvl w:ilvl="7">
      <w:start w:val="1"/>
      <w:numFmt w:val="decimal"/>
      <w:lvlText w:val="%1.%2.%3.%4.%5.%6.%7.%8."/>
      <w:lvlJc w:val="left"/>
      <w:pPr>
        <w:tabs>
          <w:tab w:val="num" w:pos="4308"/>
        </w:tabs>
        <w:ind w:left="3732" w:hanging="1224"/>
      </w:pPr>
      <w:rPr>
        <w:rFonts w:hint="default"/>
      </w:rPr>
    </w:lvl>
    <w:lvl w:ilvl="8">
      <w:start w:val="1"/>
      <w:numFmt w:val="decimal"/>
      <w:lvlText w:val="%1.%2.%3.%4.%5.%6.%7.%8.%9."/>
      <w:lvlJc w:val="left"/>
      <w:pPr>
        <w:tabs>
          <w:tab w:val="num" w:pos="5028"/>
        </w:tabs>
        <w:ind w:left="4308" w:hanging="1440"/>
      </w:pPr>
      <w:rPr>
        <w:rFonts w:hint="default"/>
      </w:rPr>
    </w:lvl>
  </w:abstractNum>
  <w:abstractNum w:abstractNumId="25" w15:restartNumberingAfterBreak="0">
    <w:nsid w:val="4C397185"/>
    <w:multiLevelType w:val="hybridMultilevel"/>
    <w:tmpl w:val="77E03678"/>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8"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8AE5F07"/>
    <w:multiLevelType w:val="hybridMultilevel"/>
    <w:tmpl w:val="CC9C39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1C21FA"/>
    <w:multiLevelType w:val="multilevel"/>
    <w:tmpl w:val="050CDBD4"/>
    <w:lvl w:ilvl="0">
      <w:start w:val="1"/>
      <w:numFmt w:val="upperRoman"/>
      <w:lvlText w:val="%1."/>
      <w:lvlJc w:val="right"/>
      <w:pPr>
        <w:ind w:left="720" w:hanging="360"/>
      </w:pPr>
      <w:rPr>
        <w:b/>
      </w:rPr>
    </w:lvl>
    <w:lvl w:ilvl="1">
      <w:start w:val="1"/>
      <w:numFmt w:val="decimal"/>
      <w:lvlText w:val="%2."/>
      <w:lvlJc w:val="left"/>
      <w:pPr>
        <w:ind w:left="720" w:hanging="360"/>
      </w:pPr>
      <w:rPr>
        <w:color w:val="auto"/>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11B24"/>
    <w:multiLevelType w:val="multilevel"/>
    <w:tmpl w:val="BAAE5D6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5"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8"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5E11BA7"/>
    <w:multiLevelType w:val="hybridMultilevel"/>
    <w:tmpl w:val="8F9852D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9738C"/>
    <w:multiLevelType w:val="hybridMultilevel"/>
    <w:tmpl w:val="2E606374"/>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0"/>
  </w:num>
  <w:num w:numId="2">
    <w:abstractNumId w:val="26"/>
  </w:num>
  <w:num w:numId="3">
    <w:abstractNumId w:val="18"/>
  </w:num>
  <w:num w:numId="4">
    <w:abstractNumId w:val="15"/>
  </w:num>
  <w:num w:numId="5">
    <w:abstractNumId w:val="1"/>
  </w:num>
  <w:num w:numId="6">
    <w:abstractNumId w:val="40"/>
  </w:num>
  <w:num w:numId="7">
    <w:abstractNumId w:val="36"/>
  </w:num>
  <w:num w:numId="8">
    <w:abstractNumId w:val="31"/>
  </w:num>
  <w:num w:numId="9">
    <w:abstractNumId w:val="11"/>
  </w:num>
  <w:num w:numId="10">
    <w:abstractNumId w:val="37"/>
  </w:num>
  <w:num w:numId="11">
    <w:abstractNumId w:val="27"/>
  </w:num>
  <w:num w:numId="12">
    <w:abstractNumId w:val="19"/>
  </w:num>
  <w:num w:numId="13">
    <w:abstractNumId w:val="14"/>
  </w:num>
  <w:num w:numId="14">
    <w:abstractNumId w:val="22"/>
  </w:num>
  <w:num w:numId="15">
    <w:abstractNumId w:val="33"/>
  </w:num>
  <w:num w:numId="16">
    <w:abstractNumId w:val="16"/>
  </w:num>
  <w:num w:numId="17">
    <w:abstractNumId w:val="28"/>
  </w:num>
  <w:num w:numId="18">
    <w:abstractNumId w:val="4"/>
  </w:num>
  <w:num w:numId="19">
    <w:abstractNumId w:val="8"/>
  </w:num>
  <w:num w:numId="20">
    <w:abstractNumId w:val="7"/>
  </w:num>
  <w:num w:numId="21">
    <w:abstractNumId w:val="9"/>
  </w:num>
  <w:num w:numId="22">
    <w:abstractNumId w:val="42"/>
  </w:num>
  <w:num w:numId="23">
    <w:abstractNumId w:val="0"/>
  </w:num>
  <w:num w:numId="24">
    <w:abstractNumId w:val="30"/>
  </w:num>
  <w:num w:numId="25">
    <w:abstractNumId w:val="2"/>
  </w:num>
  <w:num w:numId="26">
    <w:abstractNumId w:val="6"/>
  </w:num>
  <w:num w:numId="27">
    <w:abstractNumId w:val="35"/>
  </w:num>
  <w:num w:numId="28">
    <w:abstractNumId w:val="34"/>
  </w:num>
  <w:num w:numId="29">
    <w:abstractNumId w:val="39"/>
  </w:num>
  <w:num w:numId="30">
    <w:abstractNumId w:val="23"/>
  </w:num>
  <w:num w:numId="31">
    <w:abstractNumId w:val="38"/>
  </w:num>
  <w:num w:numId="32">
    <w:abstractNumId w:val="12"/>
  </w:num>
  <w:num w:numId="33">
    <w:abstractNumId w:val="20"/>
  </w:num>
  <w:num w:numId="34">
    <w:abstractNumId w:val="5"/>
  </w:num>
  <w:num w:numId="35">
    <w:abstractNumId w:val="24"/>
  </w:num>
  <w:num w:numId="36">
    <w:abstractNumId w:val="29"/>
  </w:num>
  <w:num w:numId="37">
    <w:abstractNumId w:val="32"/>
  </w:num>
  <w:num w:numId="38">
    <w:abstractNumId w:val="13"/>
  </w:num>
  <w:num w:numId="39">
    <w:abstractNumId w:val="17"/>
  </w:num>
  <w:num w:numId="40">
    <w:abstractNumId w:val="21"/>
  </w:num>
  <w:num w:numId="41">
    <w:abstractNumId w:val="3"/>
  </w:num>
  <w:num w:numId="42">
    <w:abstractNumId w:val="41"/>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009C"/>
    <w:rsid w:val="00022860"/>
    <w:rsid w:val="00022D97"/>
    <w:rsid w:val="000244ED"/>
    <w:rsid w:val="000249D2"/>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24D7"/>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685F"/>
    <w:rsid w:val="000D124A"/>
    <w:rsid w:val="000D3F7D"/>
    <w:rsid w:val="000D6601"/>
    <w:rsid w:val="000D76A9"/>
    <w:rsid w:val="000D77D7"/>
    <w:rsid w:val="000E2198"/>
    <w:rsid w:val="000E2A0A"/>
    <w:rsid w:val="000E3EED"/>
    <w:rsid w:val="000E578F"/>
    <w:rsid w:val="000E5B5A"/>
    <w:rsid w:val="000E6711"/>
    <w:rsid w:val="000E7975"/>
    <w:rsid w:val="000F0EDD"/>
    <w:rsid w:val="000F1E13"/>
    <w:rsid w:val="000F3C06"/>
    <w:rsid w:val="000F5AB7"/>
    <w:rsid w:val="000F69E8"/>
    <w:rsid w:val="000F7D8D"/>
    <w:rsid w:val="001058CB"/>
    <w:rsid w:val="00105D38"/>
    <w:rsid w:val="0011080E"/>
    <w:rsid w:val="001111EC"/>
    <w:rsid w:val="00111470"/>
    <w:rsid w:val="00113FA7"/>
    <w:rsid w:val="00116AB3"/>
    <w:rsid w:val="00117406"/>
    <w:rsid w:val="0012673E"/>
    <w:rsid w:val="001274EF"/>
    <w:rsid w:val="0013044B"/>
    <w:rsid w:val="00130CB8"/>
    <w:rsid w:val="001325BB"/>
    <w:rsid w:val="00135A48"/>
    <w:rsid w:val="00135F23"/>
    <w:rsid w:val="001378B5"/>
    <w:rsid w:val="001408AC"/>
    <w:rsid w:val="00142AA6"/>
    <w:rsid w:val="0014402D"/>
    <w:rsid w:val="00151297"/>
    <w:rsid w:val="0015273F"/>
    <w:rsid w:val="0015299A"/>
    <w:rsid w:val="0015427A"/>
    <w:rsid w:val="001603DC"/>
    <w:rsid w:val="00160E5A"/>
    <w:rsid w:val="00161D60"/>
    <w:rsid w:val="00163CB7"/>
    <w:rsid w:val="00165733"/>
    <w:rsid w:val="00166452"/>
    <w:rsid w:val="00167D67"/>
    <w:rsid w:val="0017028E"/>
    <w:rsid w:val="00170598"/>
    <w:rsid w:val="00171532"/>
    <w:rsid w:val="0017562C"/>
    <w:rsid w:val="00175CF9"/>
    <w:rsid w:val="00176C47"/>
    <w:rsid w:val="00177193"/>
    <w:rsid w:val="00177818"/>
    <w:rsid w:val="00180983"/>
    <w:rsid w:val="00181395"/>
    <w:rsid w:val="0019009F"/>
    <w:rsid w:val="001929FB"/>
    <w:rsid w:val="0019613A"/>
    <w:rsid w:val="001A0195"/>
    <w:rsid w:val="001A0816"/>
    <w:rsid w:val="001A4749"/>
    <w:rsid w:val="001B1A21"/>
    <w:rsid w:val="001B4B27"/>
    <w:rsid w:val="001B55F0"/>
    <w:rsid w:val="001B584B"/>
    <w:rsid w:val="001B6C5D"/>
    <w:rsid w:val="001C0F31"/>
    <w:rsid w:val="001C32D3"/>
    <w:rsid w:val="001C4513"/>
    <w:rsid w:val="001C4A92"/>
    <w:rsid w:val="001C5095"/>
    <w:rsid w:val="001C580B"/>
    <w:rsid w:val="001C78C9"/>
    <w:rsid w:val="001D02E9"/>
    <w:rsid w:val="001D1AAF"/>
    <w:rsid w:val="001D492D"/>
    <w:rsid w:val="001D4DB2"/>
    <w:rsid w:val="001D791A"/>
    <w:rsid w:val="001E321C"/>
    <w:rsid w:val="001E4C3C"/>
    <w:rsid w:val="001E5C91"/>
    <w:rsid w:val="001E5E08"/>
    <w:rsid w:val="001E7135"/>
    <w:rsid w:val="001E7A7C"/>
    <w:rsid w:val="001F04BC"/>
    <w:rsid w:val="001F1019"/>
    <w:rsid w:val="001F26A8"/>
    <w:rsid w:val="001F3955"/>
    <w:rsid w:val="001F736B"/>
    <w:rsid w:val="00200023"/>
    <w:rsid w:val="00200338"/>
    <w:rsid w:val="002034A1"/>
    <w:rsid w:val="00206158"/>
    <w:rsid w:val="00206624"/>
    <w:rsid w:val="00211A24"/>
    <w:rsid w:val="00212444"/>
    <w:rsid w:val="00217005"/>
    <w:rsid w:val="00227495"/>
    <w:rsid w:val="00231D3A"/>
    <w:rsid w:val="002320C0"/>
    <w:rsid w:val="00232372"/>
    <w:rsid w:val="0023271C"/>
    <w:rsid w:val="00236A50"/>
    <w:rsid w:val="002429A1"/>
    <w:rsid w:val="00244555"/>
    <w:rsid w:val="0024525A"/>
    <w:rsid w:val="0024788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4A4A"/>
    <w:rsid w:val="00275CEA"/>
    <w:rsid w:val="002769BA"/>
    <w:rsid w:val="00277787"/>
    <w:rsid w:val="00280D92"/>
    <w:rsid w:val="00282C13"/>
    <w:rsid w:val="0028327C"/>
    <w:rsid w:val="002848FC"/>
    <w:rsid w:val="00287F1B"/>
    <w:rsid w:val="0029135A"/>
    <w:rsid w:val="00291989"/>
    <w:rsid w:val="002920F0"/>
    <w:rsid w:val="0029231A"/>
    <w:rsid w:val="00294F90"/>
    <w:rsid w:val="0029767A"/>
    <w:rsid w:val="00297D71"/>
    <w:rsid w:val="002A03CA"/>
    <w:rsid w:val="002A065B"/>
    <w:rsid w:val="002A0670"/>
    <w:rsid w:val="002A153E"/>
    <w:rsid w:val="002A3FD1"/>
    <w:rsid w:val="002A68EF"/>
    <w:rsid w:val="002B33FB"/>
    <w:rsid w:val="002B43BF"/>
    <w:rsid w:val="002B67A7"/>
    <w:rsid w:val="002B719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32B8"/>
    <w:rsid w:val="00323B0E"/>
    <w:rsid w:val="00323FE9"/>
    <w:rsid w:val="0032426D"/>
    <w:rsid w:val="00324533"/>
    <w:rsid w:val="00327881"/>
    <w:rsid w:val="00327F56"/>
    <w:rsid w:val="0034153F"/>
    <w:rsid w:val="00353AEC"/>
    <w:rsid w:val="00354704"/>
    <w:rsid w:val="00355410"/>
    <w:rsid w:val="003559B8"/>
    <w:rsid w:val="0035769B"/>
    <w:rsid w:val="00357B35"/>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56F23"/>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4F639A"/>
    <w:rsid w:val="00500067"/>
    <w:rsid w:val="00501189"/>
    <w:rsid w:val="005019FE"/>
    <w:rsid w:val="0050527F"/>
    <w:rsid w:val="00510C50"/>
    <w:rsid w:val="00516BD9"/>
    <w:rsid w:val="00520081"/>
    <w:rsid w:val="0052247C"/>
    <w:rsid w:val="00523C00"/>
    <w:rsid w:val="005255F4"/>
    <w:rsid w:val="00526371"/>
    <w:rsid w:val="00526E8A"/>
    <w:rsid w:val="00530747"/>
    <w:rsid w:val="005308C0"/>
    <w:rsid w:val="00530BFC"/>
    <w:rsid w:val="005330F8"/>
    <w:rsid w:val="0053786F"/>
    <w:rsid w:val="00543555"/>
    <w:rsid w:val="005461D3"/>
    <w:rsid w:val="00550931"/>
    <w:rsid w:val="005524B2"/>
    <w:rsid w:val="00554792"/>
    <w:rsid w:val="00555A62"/>
    <w:rsid w:val="0055600C"/>
    <w:rsid w:val="005576B6"/>
    <w:rsid w:val="00561353"/>
    <w:rsid w:val="00561561"/>
    <w:rsid w:val="0056194D"/>
    <w:rsid w:val="00566F39"/>
    <w:rsid w:val="00570AF1"/>
    <w:rsid w:val="00573763"/>
    <w:rsid w:val="0057551A"/>
    <w:rsid w:val="00580FF3"/>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63DD"/>
    <w:rsid w:val="005C7F9E"/>
    <w:rsid w:val="005D441D"/>
    <w:rsid w:val="005D484D"/>
    <w:rsid w:val="005D63BE"/>
    <w:rsid w:val="005E035D"/>
    <w:rsid w:val="005E2C1D"/>
    <w:rsid w:val="005E52E1"/>
    <w:rsid w:val="005F64C0"/>
    <w:rsid w:val="00601A4C"/>
    <w:rsid w:val="00601AD1"/>
    <w:rsid w:val="00602118"/>
    <w:rsid w:val="0060398D"/>
    <w:rsid w:val="00605A7C"/>
    <w:rsid w:val="00612F51"/>
    <w:rsid w:val="00613F91"/>
    <w:rsid w:val="0061660A"/>
    <w:rsid w:val="00621C00"/>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4F30"/>
    <w:rsid w:val="00655DBC"/>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E69"/>
    <w:rsid w:val="007165CD"/>
    <w:rsid w:val="00716D9A"/>
    <w:rsid w:val="007174AB"/>
    <w:rsid w:val="00720788"/>
    <w:rsid w:val="007231A9"/>
    <w:rsid w:val="00723E8F"/>
    <w:rsid w:val="00724066"/>
    <w:rsid w:val="00727299"/>
    <w:rsid w:val="00727FC7"/>
    <w:rsid w:val="007310C4"/>
    <w:rsid w:val="00742604"/>
    <w:rsid w:val="00746543"/>
    <w:rsid w:val="0074786E"/>
    <w:rsid w:val="00751998"/>
    <w:rsid w:val="00752C16"/>
    <w:rsid w:val="00752D22"/>
    <w:rsid w:val="00764A46"/>
    <w:rsid w:val="00764CF9"/>
    <w:rsid w:val="00765486"/>
    <w:rsid w:val="0077117E"/>
    <w:rsid w:val="007711B9"/>
    <w:rsid w:val="00771E30"/>
    <w:rsid w:val="0077217B"/>
    <w:rsid w:val="00776605"/>
    <w:rsid w:val="00780CFB"/>
    <w:rsid w:val="007811D5"/>
    <w:rsid w:val="00781E10"/>
    <w:rsid w:val="0078640F"/>
    <w:rsid w:val="0079299A"/>
    <w:rsid w:val="007A1AB7"/>
    <w:rsid w:val="007A2363"/>
    <w:rsid w:val="007A2732"/>
    <w:rsid w:val="007A43D5"/>
    <w:rsid w:val="007A526A"/>
    <w:rsid w:val="007A69F5"/>
    <w:rsid w:val="007A7109"/>
    <w:rsid w:val="007B1910"/>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275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4D21"/>
    <w:rsid w:val="008467DC"/>
    <w:rsid w:val="00851B1D"/>
    <w:rsid w:val="00853C45"/>
    <w:rsid w:val="00857EBB"/>
    <w:rsid w:val="00862036"/>
    <w:rsid w:val="008637B7"/>
    <w:rsid w:val="00866B87"/>
    <w:rsid w:val="00866EC1"/>
    <w:rsid w:val="00871F34"/>
    <w:rsid w:val="0087331E"/>
    <w:rsid w:val="00876AEC"/>
    <w:rsid w:val="008817F1"/>
    <w:rsid w:val="00882A85"/>
    <w:rsid w:val="00883C47"/>
    <w:rsid w:val="00883FB2"/>
    <w:rsid w:val="008855B0"/>
    <w:rsid w:val="008868C9"/>
    <w:rsid w:val="008900AF"/>
    <w:rsid w:val="00891BC3"/>
    <w:rsid w:val="00892431"/>
    <w:rsid w:val="008949AD"/>
    <w:rsid w:val="008A2C3C"/>
    <w:rsid w:val="008A5202"/>
    <w:rsid w:val="008A6D99"/>
    <w:rsid w:val="008A745F"/>
    <w:rsid w:val="008B13A1"/>
    <w:rsid w:val="008B549A"/>
    <w:rsid w:val="008B5763"/>
    <w:rsid w:val="008C1B89"/>
    <w:rsid w:val="008C1C1B"/>
    <w:rsid w:val="008C51A9"/>
    <w:rsid w:val="008D1377"/>
    <w:rsid w:val="008D536C"/>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3BE"/>
    <w:rsid w:val="0093545C"/>
    <w:rsid w:val="0093553A"/>
    <w:rsid w:val="009376BF"/>
    <w:rsid w:val="009408BA"/>
    <w:rsid w:val="00941232"/>
    <w:rsid w:val="00942294"/>
    <w:rsid w:val="0094417E"/>
    <w:rsid w:val="00944AA9"/>
    <w:rsid w:val="00950C98"/>
    <w:rsid w:val="0095195B"/>
    <w:rsid w:val="00952075"/>
    <w:rsid w:val="00953174"/>
    <w:rsid w:val="009543EC"/>
    <w:rsid w:val="009570A7"/>
    <w:rsid w:val="00957EDA"/>
    <w:rsid w:val="00960061"/>
    <w:rsid w:val="00960122"/>
    <w:rsid w:val="0096012E"/>
    <w:rsid w:val="00960982"/>
    <w:rsid w:val="00961129"/>
    <w:rsid w:val="009628BC"/>
    <w:rsid w:val="00965CEB"/>
    <w:rsid w:val="009660D8"/>
    <w:rsid w:val="0097028C"/>
    <w:rsid w:val="00970E8F"/>
    <w:rsid w:val="00973E1B"/>
    <w:rsid w:val="00975103"/>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4C91"/>
    <w:rsid w:val="009B4F1C"/>
    <w:rsid w:val="009B5540"/>
    <w:rsid w:val="009C2304"/>
    <w:rsid w:val="009C3870"/>
    <w:rsid w:val="009C7054"/>
    <w:rsid w:val="009D5233"/>
    <w:rsid w:val="009D59EA"/>
    <w:rsid w:val="009D78B9"/>
    <w:rsid w:val="009D7DBB"/>
    <w:rsid w:val="009D7F7B"/>
    <w:rsid w:val="009E1DB4"/>
    <w:rsid w:val="009E40A3"/>
    <w:rsid w:val="009E6057"/>
    <w:rsid w:val="009E7F68"/>
    <w:rsid w:val="009F0F99"/>
    <w:rsid w:val="009F1FE6"/>
    <w:rsid w:val="009F28FD"/>
    <w:rsid w:val="009F3867"/>
    <w:rsid w:val="009F3E9E"/>
    <w:rsid w:val="009F51D0"/>
    <w:rsid w:val="009F5EC8"/>
    <w:rsid w:val="00A02333"/>
    <w:rsid w:val="00A02696"/>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033"/>
    <w:rsid w:val="00A3427C"/>
    <w:rsid w:val="00A36036"/>
    <w:rsid w:val="00A36AC7"/>
    <w:rsid w:val="00A42CB3"/>
    <w:rsid w:val="00A431F0"/>
    <w:rsid w:val="00A43696"/>
    <w:rsid w:val="00A44B55"/>
    <w:rsid w:val="00A5038C"/>
    <w:rsid w:val="00A50815"/>
    <w:rsid w:val="00A529DF"/>
    <w:rsid w:val="00A53D9E"/>
    <w:rsid w:val="00A61BA0"/>
    <w:rsid w:val="00A65C96"/>
    <w:rsid w:val="00A66603"/>
    <w:rsid w:val="00A66943"/>
    <w:rsid w:val="00A67717"/>
    <w:rsid w:val="00A713C4"/>
    <w:rsid w:val="00A8104C"/>
    <w:rsid w:val="00A81776"/>
    <w:rsid w:val="00A81BA6"/>
    <w:rsid w:val="00A82120"/>
    <w:rsid w:val="00A8397E"/>
    <w:rsid w:val="00A842EC"/>
    <w:rsid w:val="00A90079"/>
    <w:rsid w:val="00A90296"/>
    <w:rsid w:val="00A920EC"/>
    <w:rsid w:val="00A94CFD"/>
    <w:rsid w:val="00A95E15"/>
    <w:rsid w:val="00A97FF8"/>
    <w:rsid w:val="00AA00B4"/>
    <w:rsid w:val="00AA3D7D"/>
    <w:rsid w:val="00AA69E8"/>
    <w:rsid w:val="00AB15D9"/>
    <w:rsid w:val="00AB3A7C"/>
    <w:rsid w:val="00AB3CC8"/>
    <w:rsid w:val="00AB672D"/>
    <w:rsid w:val="00AC0C64"/>
    <w:rsid w:val="00AC149D"/>
    <w:rsid w:val="00AC19C0"/>
    <w:rsid w:val="00AC2893"/>
    <w:rsid w:val="00AC2C23"/>
    <w:rsid w:val="00AD47A3"/>
    <w:rsid w:val="00AD5893"/>
    <w:rsid w:val="00AE4880"/>
    <w:rsid w:val="00AE4A4E"/>
    <w:rsid w:val="00AE54F9"/>
    <w:rsid w:val="00AE5D2B"/>
    <w:rsid w:val="00AE66E5"/>
    <w:rsid w:val="00AE724B"/>
    <w:rsid w:val="00AE76A2"/>
    <w:rsid w:val="00AE7851"/>
    <w:rsid w:val="00AE79B5"/>
    <w:rsid w:val="00AF2179"/>
    <w:rsid w:val="00AF5B9C"/>
    <w:rsid w:val="00B0036C"/>
    <w:rsid w:val="00B00561"/>
    <w:rsid w:val="00B0269B"/>
    <w:rsid w:val="00B04A9F"/>
    <w:rsid w:val="00B11448"/>
    <w:rsid w:val="00B118C1"/>
    <w:rsid w:val="00B14122"/>
    <w:rsid w:val="00B17135"/>
    <w:rsid w:val="00B179F3"/>
    <w:rsid w:val="00B23A42"/>
    <w:rsid w:val="00B27DCA"/>
    <w:rsid w:val="00B30442"/>
    <w:rsid w:val="00B30CD7"/>
    <w:rsid w:val="00B3410D"/>
    <w:rsid w:val="00B3658D"/>
    <w:rsid w:val="00B36E2C"/>
    <w:rsid w:val="00B42E60"/>
    <w:rsid w:val="00B468C1"/>
    <w:rsid w:val="00B5202E"/>
    <w:rsid w:val="00B54C41"/>
    <w:rsid w:val="00B55FEF"/>
    <w:rsid w:val="00B56A0B"/>
    <w:rsid w:val="00B56C0D"/>
    <w:rsid w:val="00B62808"/>
    <w:rsid w:val="00B62A42"/>
    <w:rsid w:val="00B63F43"/>
    <w:rsid w:val="00B6541C"/>
    <w:rsid w:val="00B674E0"/>
    <w:rsid w:val="00B67A87"/>
    <w:rsid w:val="00B73A44"/>
    <w:rsid w:val="00B75327"/>
    <w:rsid w:val="00B75B37"/>
    <w:rsid w:val="00B76F51"/>
    <w:rsid w:val="00B770B3"/>
    <w:rsid w:val="00B82650"/>
    <w:rsid w:val="00B85959"/>
    <w:rsid w:val="00B9015A"/>
    <w:rsid w:val="00B918CF"/>
    <w:rsid w:val="00B93550"/>
    <w:rsid w:val="00B94A9F"/>
    <w:rsid w:val="00B976B7"/>
    <w:rsid w:val="00BA0384"/>
    <w:rsid w:val="00BA0811"/>
    <w:rsid w:val="00BA1984"/>
    <w:rsid w:val="00BA1E48"/>
    <w:rsid w:val="00BA23FB"/>
    <w:rsid w:val="00BA2E43"/>
    <w:rsid w:val="00BB12EC"/>
    <w:rsid w:val="00BB6C34"/>
    <w:rsid w:val="00BC1460"/>
    <w:rsid w:val="00BC3ECD"/>
    <w:rsid w:val="00BC7227"/>
    <w:rsid w:val="00BD080F"/>
    <w:rsid w:val="00BD22C5"/>
    <w:rsid w:val="00BD3CB4"/>
    <w:rsid w:val="00BD512D"/>
    <w:rsid w:val="00BD6A5B"/>
    <w:rsid w:val="00BD746C"/>
    <w:rsid w:val="00BE24CB"/>
    <w:rsid w:val="00BE2C92"/>
    <w:rsid w:val="00BE4EF7"/>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592F"/>
    <w:rsid w:val="00C36C6E"/>
    <w:rsid w:val="00C36DD9"/>
    <w:rsid w:val="00C376B8"/>
    <w:rsid w:val="00C4028B"/>
    <w:rsid w:val="00C404CB"/>
    <w:rsid w:val="00C42004"/>
    <w:rsid w:val="00C44E80"/>
    <w:rsid w:val="00C450E6"/>
    <w:rsid w:val="00C462C7"/>
    <w:rsid w:val="00C46A02"/>
    <w:rsid w:val="00C46A2C"/>
    <w:rsid w:val="00C50036"/>
    <w:rsid w:val="00C540E8"/>
    <w:rsid w:val="00C55A98"/>
    <w:rsid w:val="00C60C1F"/>
    <w:rsid w:val="00C6191B"/>
    <w:rsid w:val="00C62BEE"/>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6FD9"/>
    <w:rsid w:val="00CA7EBE"/>
    <w:rsid w:val="00CB09E1"/>
    <w:rsid w:val="00CB0B0B"/>
    <w:rsid w:val="00CB11A5"/>
    <w:rsid w:val="00CB20E5"/>
    <w:rsid w:val="00CB506E"/>
    <w:rsid w:val="00CB59D5"/>
    <w:rsid w:val="00CB6097"/>
    <w:rsid w:val="00CB60AF"/>
    <w:rsid w:val="00CC0521"/>
    <w:rsid w:val="00CC429E"/>
    <w:rsid w:val="00CC666F"/>
    <w:rsid w:val="00CC74AE"/>
    <w:rsid w:val="00CD1AD0"/>
    <w:rsid w:val="00CD2729"/>
    <w:rsid w:val="00CD4749"/>
    <w:rsid w:val="00CD48F0"/>
    <w:rsid w:val="00CD65B6"/>
    <w:rsid w:val="00CD7C3D"/>
    <w:rsid w:val="00CE107B"/>
    <w:rsid w:val="00CE78EB"/>
    <w:rsid w:val="00CF09A3"/>
    <w:rsid w:val="00CF37B5"/>
    <w:rsid w:val="00CF41A1"/>
    <w:rsid w:val="00CF44C0"/>
    <w:rsid w:val="00CF5B8D"/>
    <w:rsid w:val="00CF6567"/>
    <w:rsid w:val="00D00B71"/>
    <w:rsid w:val="00D02D12"/>
    <w:rsid w:val="00D0411C"/>
    <w:rsid w:val="00D05AFB"/>
    <w:rsid w:val="00D079A7"/>
    <w:rsid w:val="00D121B1"/>
    <w:rsid w:val="00D140C8"/>
    <w:rsid w:val="00D1614F"/>
    <w:rsid w:val="00D21B46"/>
    <w:rsid w:val="00D222DA"/>
    <w:rsid w:val="00D3064A"/>
    <w:rsid w:val="00D31709"/>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5420"/>
    <w:rsid w:val="00D97647"/>
    <w:rsid w:val="00D97705"/>
    <w:rsid w:val="00DA1DF5"/>
    <w:rsid w:val="00DA62B3"/>
    <w:rsid w:val="00DB061A"/>
    <w:rsid w:val="00DB13A4"/>
    <w:rsid w:val="00DB1CA1"/>
    <w:rsid w:val="00DB4B5B"/>
    <w:rsid w:val="00DB618B"/>
    <w:rsid w:val="00DB75DA"/>
    <w:rsid w:val="00DC3D5B"/>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83E"/>
    <w:rsid w:val="00E16DB7"/>
    <w:rsid w:val="00E17C3E"/>
    <w:rsid w:val="00E208EF"/>
    <w:rsid w:val="00E219A3"/>
    <w:rsid w:val="00E23AC6"/>
    <w:rsid w:val="00E24FE1"/>
    <w:rsid w:val="00E25BFC"/>
    <w:rsid w:val="00E32487"/>
    <w:rsid w:val="00E3325E"/>
    <w:rsid w:val="00E335C2"/>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57C0"/>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A76F2"/>
    <w:rsid w:val="00EB05D9"/>
    <w:rsid w:val="00EB1631"/>
    <w:rsid w:val="00EB1CDF"/>
    <w:rsid w:val="00EB7981"/>
    <w:rsid w:val="00EB7A60"/>
    <w:rsid w:val="00EB7EF4"/>
    <w:rsid w:val="00EC2A8C"/>
    <w:rsid w:val="00EC6B93"/>
    <w:rsid w:val="00EC7AB4"/>
    <w:rsid w:val="00ED17FF"/>
    <w:rsid w:val="00ED3B44"/>
    <w:rsid w:val="00ED6100"/>
    <w:rsid w:val="00ED6D8F"/>
    <w:rsid w:val="00EE02B2"/>
    <w:rsid w:val="00EE1258"/>
    <w:rsid w:val="00EE3BB5"/>
    <w:rsid w:val="00EE43D5"/>
    <w:rsid w:val="00EF1B10"/>
    <w:rsid w:val="00EF2312"/>
    <w:rsid w:val="00EF27F9"/>
    <w:rsid w:val="00EF2DE1"/>
    <w:rsid w:val="00EF469B"/>
    <w:rsid w:val="00EF49A6"/>
    <w:rsid w:val="00EF694D"/>
    <w:rsid w:val="00EF7FE8"/>
    <w:rsid w:val="00F02B29"/>
    <w:rsid w:val="00F05210"/>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5F78"/>
    <w:rsid w:val="00F571EF"/>
    <w:rsid w:val="00F62260"/>
    <w:rsid w:val="00F629EE"/>
    <w:rsid w:val="00F63457"/>
    <w:rsid w:val="00F669F8"/>
    <w:rsid w:val="00F746ED"/>
    <w:rsid w:val="00F7485A"/>
    <w:rsid w:val="00F752CB"/>
    <w:rsid w:val="00F76269"/>
    <w:rsid w:val="00F77DC4"/>
    <w:rsid w:val="00F8206A"/>
    <w:rsid w:val="00F8238C"/>
    <w:rsid w:val="00F8251C"/>
    <w:rsid w:val="00F828BC"/>
    <w:rsid w:val="00F879E6"/>
    <w:rsid w:val="00F87F72"/>
    <w:rsid w:val="00F9005C"/>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306"/>
    <w:rsid w:val="00FD27BE"/>
    <w:rsid w:val="00FD339C"/>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E4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image" Target="media/image2.png"/><Relationship Id="rId26" Type="http://schemas.openxmlformats.org/officeDocument/2006/relationships/hyperlink" Target="https://www.enea.pl/pl/grupaenea/o-grupie/spolki-grupy-enea/polaniec/zamowienia/dokumenty" TargetMode="External"/><Relationship Id="rId21" Type="http://schemas.openxmlformats.org/officeDocument/2006/relationships/package" Target="embeddings/Dokument_programu_Microsoft_Word.docx"/><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hyperlink" Target="mailto:faktury.elektroniczne@enea.pl" TargetMode="External"/><Relationship Id="rId33" Type="http://schemas.openxmlformats.org/officeDocument/2006/relationships/hyperlink" Target="mailto:eep.iod@enea.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ek.wojdan@enea.pl" TargetMode="External"/><Relationship Id="rId20" Type="http://schemas.openxmlformats.org/officeDocument/2006/relationships/image" Target="media/image3.emf"/><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s://10.125.13.101/grupaenea/o_grupie/enea-polaniec/zamowienia/dokumenty-dla-wykonawcow/zalacznik-nr-1-kodeks-kontrahentow-grupy-enea-informacja-dla-kontrahentow.pdf?t=1588858520"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arek.wojdan@enea.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4.png"/><Relationship Id="rId27" Type="http://schemas.openxmlformats.org/officeDocument/2006/relationships/hyperlink" Target="mailto:marek.wojdan@enea.pl" TargetMode="External"/><Relationship Id="rId30" Type="http://schemas.openxmlformats.org/officeDocument/2006/relationships/image" Target="media/image5.png"/><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2.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F3541C-9AE8-48ED-94F0-80844304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10612</Words>
  <Characters>63676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3</cp:revision>
  <cp:lastPrinted>2020-07-29T09:16:00Z</cp:lastPrinted>
  <dcterms:created xsi:type="dcterms:W3CDTF">2020-07-30T10:31:00Z</dcterms:created>
  <dcterms:modified xsi:type="dcterms:W3CDTF">2020-07-30T10:34:00Z</dcterms:modified>
</cp:coreProperties>
</file>